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EA" w:rsidRPr="00AD5603" w:rsidRDefault="001F51EA" w:rsidP="001F51EA">
      <w:pPr>
        <w:spacing w:line="360" w:lineRule="auto"/>
        <w:jc w:val="center"/>
        <w:rPr>
          <w:rFonts w:ascii="Times New Roman" w:eastAsia="隶书" w:hAnsi="Times New Roman" w:cs="Times New Roman"/>
          <w:sz w:val="150"/>
          <w:szCs w:val="150"/>
        </w:rPr>
      </w:pP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>监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>督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>专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AD5603">
        <w:rPr>
          <w:rFonts w:ascii="Times New Roman" w:eastAsia="隶书" w:hAnsi="Times New Roman" w:cs="Times New Roman"/>
          <w:color w:val="FF0000"/>
          <w:sz w:val="150"/>
          <w:szCs w:val="150"/>
        </w:rPr>
        <w:t>报</w:t>
      </w:r>
    </w:p>
    <w:p w:rsidR="001F51EA" w:rsidRPr="00AD5603" w:rsidRDefault="001F51EA" w:rsidP="001F51EA">
      <w:pPr>
        <w:spacing w:line="500" w:lineRule="exact"/>
        <w:ind w:firstLineChars="200" w:firstLine="643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b/>
          <w:bCs/>
          <w:sz w:val="32"/>
          <w:szCs w:val="32"/>
        </w:rPr>
        <w:t>2022</w:t>
      </w:r>
      <w:r w:rsidRPr="00AD5603">
        <w:rPr>
          <w:rFonts w:ascii="Times New Roman" w:eastAsia="仿宋_GB2312" w:hAnsi="Times New Roman" w:cs="Times New Roman"/>
          <w:b/>
          <w:bCs/>
          <w:sz w:val="32"/>
          <w:szCs w:val="32"/>
        </w:rPr>
        <w:t>年</w:t>
      </w:r>
      <w:r w:rsidR="00A47EE3">
        <w:rPr>
          <w:rFonts w:ascii="Times New Roman" w:eastAsia="仿宋_GB2312" w:hAnsi="Times New Roman" w:cs="Times New Roman"/>
          <w:b/>
          <w:bCs/>
          <w:sz w:val="32"/>
          <w:szCs w:val="32"/>
        </w:rPr>
        <w:t>8</w:t>
      </w:r>
      <w:r w:rsidRPr="00AD5603">
        <w:rPr>
          <w:rFonts w:ascii="Times New Roman" w:eastAsia="仿宋_GB2312" w:hAnsi="Times New Roman" w:cs="Times New Roman"/>
          <w:b/>
          <w:bCs/>
          <w:sz w:val="32"/>
          <w:szCs w:val="32"/>
        </w:rPr>
        <w:t>号</w:t>
      </w:r>
    </w:p>
    <w:p w:rsidR="001F51EA" w:rsidRPr="00AD5603" w:rsidRDefault="001F51EA" w:rsidP="001F51EA">
      <w:pPr>
        <w:spacing w:line="500" w:lineRule="exact"/>
        <w:ind w:firstLineChars="200" w:firstLine="562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b/>
          <w:bCs/>
          <w:sz w:val="28"/>
          <w:szCs w:val="28"/>
        </w:rPr>
        <w:t>（总第</w:t>
      </w:r>
      <w:r w:rsidR="00A47EE3">
        <w:rPr>
          <w:rFonts w:ascii="Times New Roman" w:eastAsia="仿宋_GB2312" w:hAnsi="Times New Roman" w:cs="Times New Roman"/>
          <w:b/>
          <w:bCs/>
          <w:sz w:val="28"/>
          <w:szCs w:val="28"/>
        </w:rPr>
        <w:t>20</w:t>
      </w:r>
      <w:bookmarkStart w:id="0" w:name="_GoBack"/>
      <w:bookmarkEnd w:id="0"/>
      <w:r w:rsidRPr="00AD5603">
        <w:rPr>
          <w:rFonts w:ascii="Times New Roman" w:eastAsia="仿宋_GB2312" w:hAnsi="Times New Roman" w:cs="Times New Roman"/>
          <w:b/>
          <w:bCs/>
          <w:sz w:val="28"/>
          <w:szCs w:val="28"/>
        </w:rPr>
        <w:t>号）</w:t>
      </w:r>
    </w:p>
    <w:p w:rsidR="001F51EA" w:rsidRPr="00AD5603" w:rsidRDefault="001F51EA" w:rsidP="001F51EA">
      <w:pPr>
        <w:spacing w:line="320" w:lineRule="exact"/>
        <w:ind w:firstLineChars="100" w:firstLine="280"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28"/>
          <w:szCs w:val="28"/>
        </w:rPr>
        <w:t>纪委办</w:t>
      </w:r>
      <w:r w:rsidRPr="00AD5603">
        <w:rPr>
          <w:rFonts w:ascii="Times New Roman" w:eastAsia="仿宋_GB2312" w:hAnsi="Times New Roman" w:cs="Times New Roman"/>
          <w:sz w:val="28"/>
          <w:szCs w:val="28"/>
        </w:rPr>
        <w:t xml:space="preserve">                                       2022</w:t>
      </w:r>
      <w:r w:rsidRPr="00AD5603">
        <w:rPr>
          <w:rFonts w:ascii="Times New Roman" w:eastAsia="仿宋_GB2312" w:hAnsi="Times New Roman" w:cs="Times New Roman"/>
          <w:sz w:val="28"/>
          <w:szCs w:val="28"/>
        </w:rPr>
        <w:t>年</w:t>
      </w:r>
      <w:r w:rsidR="001B76B7" w:rsidRPr="00AD5603">
        <w:rPr>
          <w:rFonts w:ascii="Times New Roman" w:eastAsia="仿宋_GB2312" w:hAnsi="Times New Roman" w:cs="Times New Roman"/>
          <w:sz w:val="28"/>
          <w:szCs w:val="28"/>
        </w:rPr>
        <w:t>9</w:t>
      </w:r>
      <w:r w:rsidRPr="00AD5603">
        <w:rPr>
          <w:rFonts w:ascii="Times New Roman" w:eastAsia="仿宋_GB2312" w:hAnsi="Times New Roman" w:cs="Times New Roman"/>
          <w:sz w:val="28"/>
          <w:szCs w:val="28"/>
        </w:rPr>
        <w:t>月</w:t>
      </w:r>
      <w:r w:rsidR="001B76B7" w:rsidRPr="00AD5603">
        <w:rPr>
          <w:rFonts w:ascii="Times New Roman" w:eastAsia="仿宋_GB2312" w:hAnsi="Times New Roman" w:cs="Times New Roman"/>
          <w:sz w:val="28"/>
          <w:szCs w:val="28"/>
        </w:rPr>
        <w:t>6</w:t>
      </w:r>
      <w:r w:rsidRPr="00AD5603">
        <w:rPr>
          <w:rFonts w:ascii="Times New Roman" w:eastAsia="仿宋_GB2312" w:hAnsi="Times New Roman" w:cs="Times New Roman"/>
          <w:sz w:val="28"/>
          <w:szCs w:val="28"/>
        </w:rPr>
        <w:t>日</w:t>
      </w:r>
      <w:r w:rsidRPr="00AD5603">
        <w:rPr>
          <w:rFonts w:ascii="Times New Roman" w:eastAsia="仿宋" w:hAnsi="Times New Roman" w:cs="Times New Roman"/>
          <w:sz w:val="32"/>
          <w:szCs w:val="32"/>
        </w:rPr>
        <w:t xml:space="preserve">           </w:t>
      </w:r>
    </w:p>
    <w:p w:rsidR="001F51EA" w:rsidRPr="00AD5603" w:rsidRDefault="003C0572" w:rsidP="001F51EA">
      <w:pPr>
        <w:spacing w:line="320" w:lineRule="exact"/>
        <w:jc w:val="center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1F51EA" w:rsidRPr="00AD5603" w:rsidRDefault="001F51EA" w:rsidP="00D155DE">
      <w:pPr>
        <w:spacing w:line="58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506C84" w:rsidRPr="00AD5603" w:rsidRDefault="00864ED0" w:rsidP="00D155DE">
      <w:pPr>
        <w:spacing w:line="580" w:lineRule="exact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r w:rsidRPr="00AD5603">
        <w:rPr>
          <w:rFonts w:ascii="Times New Roman" w:eastAsia="方正小标宋简体" w:hAnsi="Times New Roman" w:cs="Times New Roman"/>
          <w:sz w:val="36"/>
          <w:szCs w:val="36"/>
        </w:rPr>
        <w:t>关于第</w:t>
      </w:r>
      <w:r w:rsidR="004232B5" w:rsidRPr="00AD5603">
        <w:rPr>
          <w:rFonts w:ascii="Times New Roman" w:eastAsia="方正小标宋简体" w:hAnsi="Times New Roman" w:cs="Times New Roman"/>
          <w:sz w:val="36"/>
          <w:szCs w:val="36"/>
        </w:rPr>
        <w:t>四</w:t>
      </w:r>
      <w:r w:rsidRPr="00AD5603">
        <w:rPr>
          <w:rFonts w:ascii="Times New Roman" w:eastAsia="方正小标宋简体" w:hAnsi="Times New Roman" w:cs="Times New Roman"/>
          <w:sz w:val="36"/>
          <w:szCs w:val="36"/>
        </w:rPr>
        <w:t>轮巡察反馈意见整改落实督查情况的通报</w:t>
      </w:r>
    </w:p>
    <w:p w:rsidR="00864ED0" w:rsidRPr="00AD5603" w:rsidRDefault="00864ED0" w:rsidP="00D155DE">
      <w:pPr>
        <w:spacing w:line="580" w:lineRule="exact"/>
        <w:rPr>
          <w:rFonts w:ascii="Times New Roman" w:eastAsia="仿宋_GB2312" w:hAnsi="Times New Roman" w:cs="Times New Roman"/>
          <w:sz w:val="32"/>
          <w:szCs w:val="32"/>
        </w:rPr>
      </w:pPr>
    </w:p>
    <w:p w:rsidR="002641D6" w:rsidRPr="00AD5603" w:rsidRDefault="002641D6" w:rsidP="00D155DE">
      <w:pPr>
        <w:spacing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为了推</w:t>
      </w:r>
      <w:r w:rsidR="00F25BC4" w:rsidRPr="00AD5603">
        <w:rPr>
          <w:rFonts w:ascii="Times New Roman" w:eastAsia="仿宋_GB2312" w:hAnsi="Times New Roman" w:cs="Times New Roman"/>
          <w:sz w:val="32"/>
          <w:szCs w:val="32"/>
        </w:rPr>
        <w:t>进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学校党委巡察反馈问题的整改落实，压紧压实整改责任，</w:t>
      </w:r>
      <w:r w:rsidR="00F25BC4" w:rsidRPr="00AD5603">
        <w:rPr>
          <w:rFonts w:ascii="Times New Roman" w:eastAsia="仿宋_GB2312" w:hAnsi="Times New Roman" w:cs="Times New Roman"/>
          <w:sz w:val="32"/>
          <w:szCs w:val="32"/>
        </w:rPr>
        <w:t>推动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整改工作实现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四个融入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的目标，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2022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年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8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月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31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日，纪委办公室、党委组织部、党委巡察办公室和部分二级党组织负责人组成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2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个督查组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，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对纺织服装学院党委、经济与管理学院党委、艺术学院党委、计算机与信息学院党委、数理与金融学院党委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巡察整改</w:t>
      </w:r>
      <w:r w:rsidR="00EE0D2B" w:rsidRPr="00AD5603">
        <w:rPr>
          <w:rFonts w:ascii="Times New Roman" w:eastAsia="仿宋_GB2312" w:hAnsi="Times New Roman" w:cs="Times New Roman"/>
          <w:sz w:val="32"/>
          <w:szCs w:val="32"/>
        </w:rPr>
        <w:t>工作</w:t>
      </w:r>
      <w:r w:rsidR="00864ED0" w:rsidRPr="00AD5603">
        <w:rPr>
          <w:rFonts w:ascii="Times New Roman" w:eastAsia="仿宋_GB2312" w:hAnsi="Times New Roman" w:cs="Times New Roman"/>
          <w:sz w:val="32"/>
          <w:szCs w:val="32"/>
        </w:rPr>
        <w:t>进行督查。</w:t>
      </w:r>
    </w:p>
    <w:p w:rsidR="00EE0D2B" w:rsidRPr="00AD5603" w:rsidRDefault="00EE0D2B" w:rsidP="00D155DE">
      <w:pPr>
        <w:spacing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督查组围绕被巡察党组织研究部署整改工作、畅通整改压力传导、推进整改措施落实、建章立制等方面，通过听取整改情况汇报、查阅</w:t>
      </w:r>
      <w:r w:rsidR="009D1842" w:rsidRPr="00AD5603">
        <w:rPr>
          <w:rFonts w:ascii="Times New Roman" w:eastAsia="仿宋_GB2312" w:hAnsi="Times New Roman" w:cs="Times New Roman"/>
          <w:sz w:val="32"/>
          <w:szCs w:val="32"/>
        </w:rPr>
        <w:t>整改台账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和</w:t>
      </w:r>
      <w:r w:rsidR="009D1842" w:rsidRPr="00AD5603">
        <w:rPr>
          <w:rFonts w:ascii="Times New Roman" w:eastAsia="仿宋_GB2312" w:hAnsi="Times New Roman" w:cs="Times New Roman"/>
          <w:sz w:val="32"/>
          <w:szCs w:val="32"/>
        </w:rPr>
        <w:t>相关会议记录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、座谈交流等方式，全面检查整改工作进展情况。</w:t>
      </w:r>
      <w:r w:rsidR="009D1842" w:rsidRPr="00AD5603">
        <w:rPr>
          <w:rFonts w:ascii="Times New Roman" w:eastAsia="仿宋_GB2312" w:hAnsi="Times New Roman" w:cs="Times New Roman"/>
          <w:sz w:val="32"/>
          <w:szCs w:val="32"/>
        </w:rPr>
        <w:t>具体如下：</w:t>
      </w:r>
    </w:p>
    <w:p w:rsidR="0012073E" w:rsidRPr="00AD5603" w:rsidRDefault="00EE0D2B" w:rsidP="00D155DE">
      <w:pPr>
        <w:spacing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从督查情况来看，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被巡察党组织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高度重视巡察反馈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意见</w:t>
      </w:r>
      <w:r w:rsidR="00F25BC4" w:rsidRPr="00AD5603">
        <w:rPr>
          <w:rFonts w:ascii="Times New Roman" w:eastAsia="仿宋_GB2312" w:hAnsi="Times New Roman" w:cs="Times New Roman"/>
          <w:sz w:val="32"/>
          <w:szCs w:val="32"/>
        </w:rPr>
        <w:t>整改工作，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t>认真贯彻落实学校党委有关部署要求，把整改工作作为当前重要政治任务，</w:t>
      </w:r>
      <w:r w:rsidR="00F25BC4" w:rsidRPr="00AD5603">
        <w:rPr>
          <w:rFonts w:ascii="Times New Roman" w:eastAsia="仿宋_GB2312" w:hAnsi="Times New Roman" w:cs="Times New Roman"/>
          <w:sz w:val="32"/>
          <w:szCs w:val="32"/>
        </w:rPr>
        <w:t>成立巡察整改工作领导小组，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召开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t>会议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研究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t>谋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lastRenderedPageBreak/>
        <w:t>划、部署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推进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整改工作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；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制定整改方案，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建立整改台账，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明确责任主体；坚持问题导向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和目标导向相结合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，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认真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分析查找症结原因，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落实落细整改措施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，整改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工作</w:t>
      </w:r>
      <w:r w:rsidR="00850DBA" w:rsidRPr="00AD5603">
        <w:rPr>
          <w:rFonts w:ascii="Times New Roman" w:eastAsia="仿宋_GB2312" w:hAnsi="Times New Roman" w:cs="Times New Roman"/>
          <w:sz w:val="32"/>
          <w:szCs w:val="32"/>
        </w:rPr>
        <w:t>取得一定成效。</w:t>
      </w:r>
      <w:r w:rsidR="0012073E" w:rsidRPr="00AD5603">
        <w:rPr>
          <w:rFonts w:ascii="Times New Roman" w:eastAsia="仿宋_GB2312" w:hAnsi="Times New Roman" w:cs="Times New Roman"/>
          <w:sz w:val="32"/>
          <w:szCs w:val="32"/>
        </w:rPr>
        <w:t>具体情况如下：</w:t>
      </w:r>
    </w:p>
    <w:p w:rsidR="0012073E" w:rsidRPr="00AD5603" w:rsidRDefault="0012073E" w:rsidP="0012073E">
      <w:pPr>
        <w:spacing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1.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纺织服装学院党委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坚持以巡察整改工作为牵引，持续推动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双创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工作，不断深化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“1+3”</w:t>
      </w:r>
      <w:r w:rsidR="00DD7AAB" w:rsidRPr="00AD5603">
        <w:rPr>
          <w:rFonts w:ascii="Times New Roman" w:eastAsia="仿宋_GB2312" w:hAnsi="Times New Roman" w:cs="Times New Roman"/>
          <w:sz w:val="32"/>
          <w:szCs w:val="32"/>
        </w:rPr>
        <w:t>党建共建互促项目建设，着力夯实基层党建工作基础。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但存在个别整改举措的落实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t>力度还需要进一步加大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，</w:t>
      </w:r>
      <w:r w:rsidR="00AD5603" w:rsidRPr="00AD5603">
        <w:rPr>
          <w:rFonts w:ascii="Times New Roman" w:eastAsia="仿宋_GB2312" w:hAnsi="Times New Roman" w:cs="Times New Roman"/>
          <w:sz w:val="32"/>
          <w:szCs w:val="32"/>
        </w:rPr>
        <w:t>整改成效不够明显，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如年轻教师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传帮带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作用发挥，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课程思政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="00F53D38" w:rsidRPr="00AD5603">
        <w:rPr>
          <w:rFonts w:ascii="Times New Roman" w:eastAsia="仿宋_GB2312" w:hAnsi="Times New Roman" w:cs="Times New Roman"/>
          <w:sz w:val="32"/>
          <w:szCs w:val="32"/>
        </w:rPr>
        <w:t>建设培训，党委常委会和党政联席会议事规则规范执行等方面。</w:t>
      </w:r>
    </w:p>
    <w:p w:rsidR="0012073E" w:rsidRPr="00AD5603" w:rsidRDefault="0012073E" w:rsidP="0012073E">
      <w:pPr>
        <w:spacing w:line="58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2.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经济与管理学院党委</w:t>
      </w:r>
      <w:r w:rsidR="001176C1" w:rsidRPr="00AD5603">
        <w:rPr>
          <w:rFonts w:ascii="Times New Roman" w:eastAsia="仿宋_GB2312" w:hAnsi="Times New Roman" w:cs="Times New Roman"/>
          <w:sz w:val="32"/>
          <w:szCs w:val="32"/>
        </w:rPr>
        <w:t>坚持全院联动、对标对表抓实整改工作，指导各系部、各党支部对照问题清单，细化整改措施并认真落实；坚持开门整改，及时向全院教职工通报整改进展情况。</w:t>
      </w:r>
      <w:r w:rsidR="009B64DD" w:rsidRPr="00AD5603">
        <w:rPr>
          <w:rFonts w:ascii="Times New Roman" w:eastAsia="仿宋_GB2312" w:hAnsi="Times New Roman" w:cs="Times New Roman"/>
          <w:sz w:val="32"/>
          <w:szCs w:val="32"/>
        </w:rPr>
        <w:t>整改台账更新不够及时，整改取得的阶段性成效未能反映出来，如学院党委抓师德师风建设的做法及成效梳理不够</w:t>
      </w:r>
      <w:r w:rsidR="006B3AD3" w:rsidRPr="00AD5603">
        <w:rPr>
          <w:rFonts w:ascii="Times New Roman" w:eastAsia="仿宋_GB2312" w:hAnsi="Times New Roman" w:cs="Times New Roman"/>
          <w:sz w:val="32"/>
          <w:szCs w:val="32"/>
        </w:rPr>
        <w:t>；党委会、党政联席会议有待进一步规范。</w:t>
      </w:r>
    </w:p>
    <w:p w:rsidR="0012073E" w:rsidRPr="00AD5603" w:rsidRDefault="0012073E" w:rsidP="0012073E">
      <w:pPr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3.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艺术学院党委在巡察整改中凝聚共识、统一思想，高度重视整改工作宣传，已发两篇整改相关新闻报道；细化整改措施，全面落实整改工作。但存在一体推进整改不够有效，少数问题整改工作进展缓慢，对制约学院发展的问题，如基层教学组织运行不畅、教师党支部设置等未见明显成效。</w:t>
      </w:r>
    </w:p>
    <w:p w:rsidR="001176C1" w:rsidRPr="00AD5603" w:rsidRDefault="0012073E" w:rsidP="001176C1">
      <w:pPr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4.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计算机与信息学院党委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坚持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2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周集体研究推进一次整改工作，紧盯重点问题强化整改措施落实，及时传达学习学校党委有关工作部署，紧密结合自身实际贯彻落实。但</w:t>
      </w:r>
      <w:r w:rsidR="00D06257" w:rsidRPr="00AD5603">
        <w:rPr>
          <w:rFonts w:ascii="Times New Roman" w:eastAsia="仿宋_GB2312" w:hAnsi="Times New Roman" w:cs="Times New Roman"/>
          <w:sz w:val="32"/>
          <w:szCs w:val="32"/>
        </w:rPr>
        <w:t>人才工作还需进一</w:t>
      </w:r>
      <w:r w:rsidR="00D06257" w:rsidRPr="00AD5603">
        <w:rPr>
          <w:rFonts w:ascii="Times New Roman" w:eastAsia="仿宋_GB2312" w:hAnsi="Times New Roman" w:cs="Times New Roman"/>
          <w:sz w:val="32"/>
          <w:szCs w:val="32"/>
        </w:rPr>
        <w:lastRenderedPageBreak/>
        <w:t>步加强，</w:t>
      </w:r>
      <w:r w:rsidR="007562C9" w:rsidRPr="00AD5603">
        <w:rPr>
          <w:rFonts w:ascii="Times New Roman" w:eastAsia="仿宋_GB2312" w:hAnsi="Times New Roman" w:cs="Times New Roman"/>
          <w:sz w:val="32"/>
          <w:szCs w:val="32"/>
        </w:rPr>
        <w:t>如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本年度</w:t>
      </w:r>
      <w:r w:rsidR="00F25BC4" w:rsidRPr="00AD5603">
        <w:rPr>
          <w:rFonts w:ascii="Times New Roman" w:eastAsia="仿宋_GB2312" w:hAnsi="Times New Roman" w:cs="Times New Roman"/>
          <w:sz w:val="32"/>
          <w:szCs w:val="32"/>
        </w:rPr>
        <w:t>招录博士工作进展不够明显</w:t>
      </w:r>
      <w:r w:rsidR="00AA4B3E" w:rsidRPr="00AD5603">
        <w:rPr>
          <w:rFonts w:ascii="Times New Roman" w:eastAsia="仿宋_GB2312" w:hAnsi="Times New Roman" w:cs="Times New Roman"/>
          <w:sz w:val="32"/>
          <w:szCs w:val="32"/>
        </w:rPr>
        <w:t>；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支撑学校博士立项单位建设成果还需加强</w:t>
      </w:r>
      <w:r w:rsidR="009B64DD" w:rsidRPr="00AD5603">
        <w:rPr>
          <w:rFonts w:ascii="Times New Roman" w:eastAsia="仿宋_GB2312" w:hAnsi="Times New Roman" w:cs="Times New Roman"/>
          <w:sz w:val="32"/>
          <w:szCs w:val="32"/>
        </w:rPr>
        <w:t>，</w:t>
      </w:r>
      <w:r w:rsidR="001176C1" w:rsidRPr="00AD5603">
        <w:rPr>
          <w:rFonts w:ascii="Times New Roman" w:eastAsia="仿宋_GB2312" w:hAnsi="Times New Roman" w:cs="Times New Roman"/>
          <w:sz w:val="32"/>
          <w:szCs w:val="32"/>
        </w:rPr>
        <w:t>如</w:t>
      </w:r>
      <w:r w:rsidR="00B541BA" w:rsidRPr="00AD5603">
        <w:rPr>
          <w:rFonts w:ascii="Times New Roman" w:eastAsia="仿宋_GB2312" w:hAnsi="Times New Roman" w:cs="Times New Roman"/>
          <w:sz w:val="32"/>
          <w:szCs w:val="32"/>
        </w:rPr>
        <w:t>产学研横向合作项目总数偏少。</w:t>
      </w:r>
    </w:p>
    <w:p w:rsidR="0012073E" w:rsidRPr="00AD5603" w:rsidRDefault="0012073E" w:rsidP="0012073E">
      <w:pPr>
        <w:ind w:firstLineChars="200" w:firstLine="6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AD5603">
        <w:rPr>
          <w:rFonts w:ascii="Times New Roman" w:eastAsia="仿宋_GB2312" w:hAnsi="Times New Roman" w:cs="Times New Roman"/>
          <w:sz w:val="32"/>
          <w:szCs w:val="32"/>
        </w:rPr>
        <w:t>5.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数理与金融学院党委整改压力传导有力有效，能够调动学院系主任、党支部书记等参与整改工作；整改推进有力，整改措施完成较好，注重整改长效，修订、完善相关制度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4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项，初步取得成效。但也存在落实整改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四个融入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要求不够，未能较好的将整改工作与学校党委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三抓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AD5603">
        <w:rPr>
          <w:rFonts w:ascii="Times New Roman" w:eastAsia="仿宋_GB2312" w:hAnsi="Times New Roman" w:cs="Times New Roman"/>
          <w:sz w:val="32"/>
          <w:szCs w:val="32"/>
        </w:rPr>
        <w:t>工作要求相结合，全面整改不到位，个别问题没有相应解决措施。</w:t>
      </w:r>
    </w:p>
    <w:sectPr w:rsidR="0012073E" w:rsidRPr="00AD5603" w:rsidSect="00AD5603">
      <w:pgSz w:w="11906" w:h="16838"/>
      <w:pgMar w:top="1701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572" w:rsidRDefault="003C0572" w:rsidP="001F51EA">
      <w:r>
        <w:separator/>
      </w:r>
    </w:p>
  </w:endnote>
  <w:endnote w:type="continuationSeparator" w:id="0">
    <w:p w:rsidR="003C0572" w:rsidRDefault="003C0572" w:rsidP="001F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572" w:rsidRDefault="003C0572" w:rsidP="001F51EA">
      <w:r>
        <w:separator/>
      </w:r>
    </w:p>
  </w:footnote>
  <w:footnote w:type="continuationSeparator" w:id="0">
    <w:p w:rsidR="003C0572" w:rsidRDefault="003C0572" w:rsidP="001F51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13"/>
    <w:rsid w:val="00034171"/>
    <w:rsid w:val="000C5559"/>
    <w:rsid w:val="000E068B"/>
    <w:rsid w:val="001176C1"/>
    <w:rsid w:val="0012073E"/>
    <w:rsid w:val="00123A9E"/>
    <w:rsid w:val="00157F8F"/>
    <w:rsid w:val="001B76B7"/>
    <w:rsid w:val="001D0595"/>
    <w:rsid w:val="001F51EA"/>
    <w:rsid w:val="002641D6"/>
    <w:rsid w:val="00303FCF"/>
    <w:rsid w:val="003C0572"/>
    <w:rsid w:val="004232B5"/>
    <w:rsid w:val="00423499"/>
    <w:rsid w:val="004A76CF"/>
    <w:rsid w:val="004C6419"/>
    <w:rsid w:val="00506C84"/>
    <w:rsid w:val="005F1A59"/>
    <w:rsid w:val="00675C68"/>
    <w:rsid w:val="00693FEF"/>
    <w:rsid w:val="006B3AD3"/>
    <w:rsid w:val="007408CE"/>
    <w:rsid w:val="007562C9"/>
    <w:rsid w:val="008136C4"/>
    <w:rsid w:val="00850DBA"/>
    <w:rsid w:val="00864ED0"/>
    <w:rsid w:val="00875D8E"/>
    <w:rsid w:val="008A3246"/>
    <w:rsid w:val="008E19ED"/>
    <w:rsid w:val="00914610"/>
    <w:rsid w:val="00922B81"/>
    <w:rsid w:val="009A058F"/>
    <w:rsid w:val="009B64DD"/>
    <w:rsid w:val="009D1842"/>
    <w:rsid w:val="00A47EE3"/>
    <w:rsid w:val="00A5446B"/>
    <w:rsid w:val="00A97E83"/>
    <w:rsid w:val="00AA4B3E"/>
    <w:rsid w:val="00AB5113"/>
    <w:rsid w:val="00AD5603"/>
    <w:rsid w:val="00B2477E"/>
    <w:rsid w:val="00B30901"/>
    <w:rsid w:val="00B5341D"/>
    <w:rsid w:val="00B541BA"/>
    <w:rsid w:val="00BE1A92"/>
    <w:rsid w:val="00C46E5A"/>
    <w:rsid w:val="00C6321D"/>
    <w:rsid w:val="00CE7548"/>
    <w:rsid w:val="00D0240F"/>
    <w:rsid w:val="00D06257"/>
    <w:rsid w:val="00D155DE"/>
    <w:rsid w:val="00D3194C"/>
    <w:rsid w:val="00DD7AAB"/>
    <w:rsid w:val="00EE0D2B"/>
    <w:rsid w:val="00EE1584"/>
    <w:rsid w:val="00F25BC4"/>
    <w:rsid w:val="00F512D3"/>
    <w:rsid w:val="00F53D38"/>
    <w:rsid w:val="00F629AD"/>
    <w:rsid w:val="00FE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6C2470"/>
  <w15:chartTrackingRefBased/>
  <w15:docId w15:val="{862921E4-11ED-4AAE-A3C5-FA8C32EC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1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1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1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1EA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AD5603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AD560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1A6C0-8168-4D8A-A727-B57F3531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188</Words>
  <Characters>1072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汪隽</dc:creator>
  <cp:keywords/>
  <dc:description/>
  <cp:lastModifiedBy>汪隽</cp:lastModifiedBy>
  <cp:revision>34</cp:revision>
  <cp:lastPrinted>2022-09-06T03:45:00Z</cp:lastPrinted>
  <dcterms:created xsi:type="dcterms:W3CDTF">2022-01-21T01:05:00Z</dcterms:created>
  <dcterms:modified xsi:type="dcterms:W3CDTF">2023-03-13T02:38:00Z</dcterms:modified>
</cp:coreProperties>
</file>