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AA2" w:rsidRDefault="00B25AA2" w:rsidP="00B25AA2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>
        <w:rPr>
          <w:rFonts w:ascii="Times New Roman" w:eastAsia="隶书" w:hAnsi="Times New Roman" w:cs="Times New Roman" w:hint="eastAsia"/>
          <w:sz w:val="150"/>
          <w:szCs w:val="150"/>
        </w:rPr>
        <w:t>监</w:t>
      </w:r>
      <w:r>
        <w:rPr>
          <w:rFonts w:ascii="Times New Roman" w:eastAsia="隶书" w:hAnsi="Times New Roman" w:cs="Times New Roman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 w:hint="eastAsia"/>
          <w:sz w:val="150"/>
          <w:szCs w:val="150"/>
        </w:rPr>
        <w:t>督</w:t>
      </w:r>
      <w:r>
        <w:rPr>
          <w:rFonts w:ascii="Times New Roman" w:eastAsia="隶书" w:hAnsi="Times New Roman" w:cs="Times New Roman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 w:hint="eastAsia"/>
          <w:sz w:val="150"/>
          <w:szCs w:val="150"/>
        </w:rPr>
        <w:t>专</w:t>
      </w:r>
      <w:r>
        <w:rPr>
          <w:rFonts w:ascii="Times New Roman" w:eastAsia="隶书" w:hAnsi="Times New Roman" w:cs="Times New Roman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 w:hint="eastAsia"/>
          <w:sz w:val="150"/>
          <w:szCs w:val="150"/>
        </w:rPr>
        <w:t>报</w:t>
      </w:r>
    </w:p>
    <w:p w:rsidR="00B25AA2" w:rsidRDefault="00B25AA2" w:rsidP="00B25AA2">
      <w:pPr>
        <w:spacing w:line="500" w:lineRule="exact"/>
        <w:ind w:firstLineChars="200" w:firstLine="643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2022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年</w:t>
      </w:r>
      <w:r w:rsidR="00A2145A">
        <w:rPr>
          <w:rFonts w:ascii="Times New Roman" w:eastAsia="仿宋" w:hAnsi="Times New Roman" w:cs="Times New Roman" w:hint="eastAsia"/>
          <w:b/>
          <w:bCs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号</w:t>
      </w:r>
    </w:p>
    <w:p w:rsidR="00B25AA2" w:rsidRDefault="00B25AA2" w:rsidP="00B25AA2">
      <w:pPr>
        <w:spacing w:line="500" w:lineRule="exact"/>
        <w:ind w:firstLineChars="200" w:firstLine="560"/>
        <w:jc w:val="distribute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纪委办</w:t>
      </w:r>
      <w:r>
        <w:rPr>
          <w:rFonts w:ascii="Times New Roman" w:eastAsia="仿宋" w:hAnsi="Times New Roman" w:cs="Times New Roman"/>
          <w:sz w:val="28"/>
          <w:szCs w:val="28"/>
        </w:rPr>
        <w:t xml:space="preserve">                                  2022</w:t>
      </w:r>
      <w:r>
        <w:rPr>
          <w:rFonts w:ascii="Times New Roman" w:eastAsia="仿宋" w:hAnsi="Times New Roman" w:cs="Times New Roman" w:hint="eastAsia"/>
          <w:sz w:val="28"/>
          <w:szCs w:val="28"/>
        </w:rPr>
        <w:t>年</w:t>
      </w: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 w:hint="eastAsia"/>
          <w:sz w:val="28"/>
          <w:szCs w:val="28"/>
        </w:rPr>
        <w:t>月</w:t>
      </w:r>
      <w:r>
        <w:rPr>
          <w:rFonts w:ascii="Times New Roman" w:eastAsia="仿宋" w:hAnsi="Times New Roman" w:cs="Times New Roman" w:hint="eastAsia"/>
          <w:sz w:val="28"/>
          <w:szCs w:val="28"/>
        </w:rPr>
        <w:t>15</w:t>
      </w:r>
      <w:r>
        <w:rPr>
          <w:rFonts w:ascii="Times New Roman" w:eastAsia="仿宋" w:hAnsi="Times New Roman" w:cs="Times New Roman" w:hint="eastAsia"/>
          <w:sz w:val="28"/>
          <w:szCs w:val="28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 xml:space="preserve">                        </w:t>
      </w:r>
    </w:p>
    <w:p w:rsidR="00B25AA2" w:rsidRDefault="00B25AA2" w:rsidP="00B25AA2">
      <w:pPr>
        <w:spacing w:line="360" w:lineRule="auto"/>
        <w:jc w:val="center"/>
        <w:rPr>
          <w:rFonts w:ascii="Times New Roman" w:eastAsia="新宋体" w:hAnsi="Times New Roman" w:cs="Times New Roman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118745</wp:posOffset>
                </wp:positionV>
                <wp:extent cx="5774055" cy="60960"/>
                <wp:effectExtent l="57150" t="38100" r="55245" b="9144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4055" cy="609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9EE1" id="直接连接符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85pt,9.35pt" to="470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B25AA2" w:rsidRDefault="00B25AA2" w:rsidP="00B25AA2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关于疫情防控监督检查情况的通报</w:t>
      </w:r>
    </w:p>
    <w:p w:rsidR="00B25AA2" w:rsidRPr="00B25AA2" w:rsidRDefault="00B25AA2" w:rsidP="00B25AA2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（三）</w:t>
      </w:r>
    </w:p>
    <w:p w:rsidR="00DD7878" w:rsidRDefault="00DD7878" w:rsidP="00B27B8B">
      <w:pPr>
        <w:ind w:firstLineChars="200" w:firstLine="640"/>
        <w:rPr>
          <w:rFonts w:ascii="仿宋_GB2312" w:eastAsia="仿宋_GB2312"/>
          <w:sz w:val="32"/>
          <w:szCs w:val="28"/>
        </w:rPr>
      </w:pPr>
      <w:bookmarkStart w:id="0" w:name="_GoBack"/>
      <w:bookmarkEnd w:id="0"/>
    </w:p>
    <w:p w:rsidR="00B51C83" w:rsidRDefault="00E24DD7" w:rsidP="00B27B8B">
      <w:pPr>
        <w:ind w:firstLineChars="200" w:firstLine="640"/>
        <w:rPr>
          <w:rFonts w:ascii="仿宋_GB2312" w:eastAsia="仿宋_GB2312"/>
          <w:sz w:val="32"/>
          <w:szCs w:val="28"/>
        </w:rPr>
      </w:pPr>
      <w:r w:rsidRPr="00B51C83">
        <w:rPr>
          <w:rFonts w:ascii="仿宋_GB2312" w:eastAsia="仿宋_GB2312" w:hint="eastAsia"/>
          <w:sz w:val="32"/>
          <w:szCs w:val="28"/>
        </w:rPr>
        <w:t>为进一步贯</w:t>
      </w:r>
      <w:r w:rsidR="003B78FE">
        <w:rPr>
          <w:rFonts w:ascii="仿宋_GB2312" w:eastAsia="仿宋_GB2312" w:hint="eastAsia"/>
          <w:sz w:val="32"/>
          <w:szCs w:val="28"/>
        </w:rPr>
        <w:t>彻落实党中央、省、市关于疫情防控工作部署，扛牢疫情防控政治责任</w:t>
      </w:r>
      <w:r w:rsidR="00B51C83" w:rsidRPr="00B51C83">
        <w:rPr>
          <w:rFonts w:ascii="仿宋_GB2312" w:eastAsia="仿宋_GB2312" w:hint="eastAsia"/>
          <w:sz w:val="32"/>
          <w:szCs w:val="28"/>
        </w:rPr>
        <w:t>，切实巩固校园疫情防控成果。</w:t>
      </w:r>
      <w:r w:rsidR="00AC4D36">
        <w:rPr>
          <w:rFonts w:ascii="仿宋_GB2312" w:eastAsia="仿宋_GB2312" w:hint="eastAsia"/>
          <w:sz w:val="32"/>
          <w:szCs w:val="28"/>
        </w:rPr>
        <w:t>本周</w:t>
      </w:r>
      <w:r w:rsidR="00B51C83">
        <w:rPr>
          <w:rFonts w:ascii="仿宋_GB2312" w:eastAsia="仿宋_GB2312" w:hint="eastAsia"/>
          <w:sz w:val="32"/>
          <w:szCs w:val="28"/>
        </w:rPr>
        <w:t>学校纪委组成督查组，</w:t>
      </w:r>
      <w:r w:rsidR="00F96472">
        <w:rPr>
          <w:rFonts w:ascii="仿宋_GB2312" w:eastAsia="仿宋_GB2312" w:hint="eastAsia"/>
          <w:sz w:val="32"/>
          <w:szCs w:val="28"/>
        </w:rPr>
        <w:t>先后走访纺织服装学院、化学与环境工程学院</w:t>
      </w:r>
      <w:r w:rsidR="00DB13B6">
        <w:rPr>
          <w:rFonts w:ascii="仿宋_GB2312" w:eastAsia="仿宋_GB2312" w:hint="eastAsia"/>
          <w:sz w:val="32"/>
          <w:szCs w:val="28"/>
        </w:rPr>
        <w:t>；</w:t>
      </w:r>
      <w:r w:rsidR="00B51C83">
        <w:rPr>
          <w:rFonts w:ascii="仿宋_GB2312" w:eastAsia="仿宋_GB2312" w:hint="eastAsia"/>
          <w:sz w:val="32"/>
          <w:szCs w:val="28"/>
        </w:rPr>
        <w:t>采用“四</w:t>
      </w:r>
      <w:proofErr w:type="gramStart"/>
      <w:r w:rsidR="00B51C83">
        <w:rPr>
          <w:rFonts w:ascii="仿宋_GB2312" w:eastAsia="仿宋_GB2312" w:hint="eastAsia"/>
          <w:sz w:val="32"/>
          <w:szCs w:val="28"/>
        </w:rPr>
        <w:t>不</w:t>
      </w:r>
      <w:proofErr w:type="gramEnd"/>
      <w:r w:rsidR="00B51C83">
        <w:rPr>
          <w:rFonts w:ascii="仿宋_GB2312" w:eastAsia="仿宋_GB2312" w:hint="eastAsia"/>
          <w:sz w:val="32"/>
          <w:szCs w:val="28"/>
        </w:rPr>
        <w:t>两直”方式深入国际工程师学院</w:t>
      </w:r>
      <w:r w:rsidR="00741F1A">
        <w:rPr>
          <w:rFonts w:ascii="仿宋_GB2312" w:eastAsia="仿宋_GB2312" w:hint="eastAsia"/>
          <w:sz w:val="32"/>
          <w:szCs w:val="28"/>
        </w:rPr>
        <w:t>校区</w:t>
      </w:r>
      <w:r w:rsidR="00DB13B6">
        <w:rPr>
          <w:rFonts w:ascii="仿宋_GB2312" w:eastAsia="仿宋_GB2312" w:hint="eastAsia"/>
          <w:sz w:val="32"/>
          <w:szCs w:val="28"/>
        </w:rPr>
        <w:t>，对</w:t>
      </w:r>
      <w:r w:rsidR="001919E7">
        <w:rPr>
          <w:rFonts w:ascii="仿宋_GB2312" w:eastAsia="仿宋_GB2312" w:hint="eastAsia"/>
          <w:sz w:val="32"/>
          <w:szCs w:val="28"/>
        </w:rPr>
        <w:t>校门、图文信息中心、</w:t>
      </w:r>
      <w:r w:rsidR="0077152F">
        <w:rPr>
          <w:rFonts w:ascii="仿宋_GB2312" w:eastAsia="仿宋_GB2312" w:hint="eastAsia"/>
          <w:sz w:val="32"/>
          <w:szCs w:val="28"/>
        </w:rPr>
        <w:t>教学楼、相关</w:t>
      </w:r>
      <w:r w:rsidR="001919E7">
        <w:rPr>
          <w:rFonts w:ascii="仿宋_GB2312" w:eastAsia="仿宋_GB2312" w:hint="eastAsia"/>
          <w:sz w:val="32"/>
          <w:szCs w:val="28"/>
        </w:rPr>
        <w:t>学院、</w:t>
      </w:r>
      <w:r w:rsidR="003470BB">
        <w:rPr>
          <w:rFonts w:ascii="仿宋_GB2312" w:eastAsia="仿宋_GB2312" w:hint="eastAsia"/>
          <w:sz w:val="32"/>
          <w:szCs w:val="28"/>
        </w:rPr>
        <w:t>学生宿舍、学生公寓7-9#建设工地、校园超市、快递点以及南苑食堂等点</w:t>
      </w:r>
      <w:r w:rsidR="00C60C7D">
        <w:rPr>
          <w:rFonts w:ascii="仿宋_GB2312" w:eastAsia="仿宋_GB2312" w:hint="eastAsia"/>
          <w:sz w:val="32"/>
          <w:szCs w:val="28"/>
        </w:rPr>
        <w:t>位</w:t>
      </w:r>
      <w:r w:rsidR="00DB13B6">
        <w:rPr>
          <w:rFonts w:ascii="仿宋_GB2312" w:eastAsia="仿宋_GB2312" w:hint="eastAsia"/>
          <w:sz w:val="32"/>
          <w:szCs w:val="28"/>
        </w:rPr>
        <w:t>的</w:t>
      </w:r>
      <w:r w:rsidR="00C60C7D">
        <w:rPr>
          <w:rFonts w:ascii="仿宋_GB2312" w:eastAsia="仿宋_GB2312" w:hint="eastAsia"/>
          <w:sz w:val="32"/>
          <w:szCs w:val="28"/>
        </w:rPr>
        <w:t>疫情防控情况开展监督检查</w:t>
      </w:r>
      <w:r w:rsidR="001C7C2A">
        <w:rPr>
          <w:rFonts w:ascii="仿宋_GB2312" w:eastAsia="仿宋_GB2312" w:hint="eastAsia"/>
          <w:sz w:val="32"/>
          <w:szCs w:val="28"/>
        </w:rPr>
        <w:t>。</w:t>
      </w:r>
    </w:p>
    <w:p w:rsidR="00EC6031" w:rsidRDefault="002F5951" w:rsidP="00D95234">
      <w:pPr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从督查情况来看，</w:t>
      </w:r>
      <w:r w:rsidR="00032EC6">
        <w:rPr>
          <w:rFonts w:ascii="仿宋_GB2312" w:eastAsia="仿宋_GB2312" w:hint="eastAsia"/>
          <w:sz w:val="32"/>
          <w:szCs w:val="28"/>
        </w:rPr>
        <w:t>纺织服装学院充分发挥毕业论文指导教师的作用，</w:t>
      </w:r>
      <w:proofErr w:type="gramStart"/>
      <w:r w:rsidR="00032EC6">
        <w:rPr>
          <w:rFonts w:ascii="仿宋_GB2312" w:eastAsia="仿宋_GB2312" w:hint="eastAsia"/>
          <w:sz w:val="32"/>
          <w:szCs w:val="28"/>
        </w:rPr>
        <w:t>既指导</w:t>
      </w:r>
      <w:proofErr w:type="gramEnd"/>
      <w:r w:rsidR="00032EC6">
        <w:rPr>
          <w:rFonts w:ascii="仿宋_GB2312" w:eastAsia="仿宋_GB2312" w:hint="eastAsia"/>
          <w:sz w:val="32"/>
          <w:szCs w:val="28"/>
        </w:rPr>
        <w:t>毕业设计</w:t>
      </w:r>
      <w:r w:rsidR="00870A4E">
        <w:rPr>
          <w:rFonts w:ascii="仿宋_GB2312" w:eastAsia="仿宋_GB2312" w:hint="eastAsia"/>
          <w:sz w:val="32"/>
          <w:szCs w:val="28"/>
        </w:rPr>
        <w:t>，又与辅导员协同，及时跟踪了解</w:t>
      </w:r>
      <w:r w:rsidR="00377CB2">
        <w:rPr>
          <w:rFonts w:ascii="仿宋_GB2312" w:eastAsia="仿宋_GB2312" w:hint="eastAsia"/>
          <w:sz w:val="32"/>
          <w:szCs w:val="28"/>
        </w:rPr>
        <w:t>在外学生的情况。</w:t>
      </w:r>
      <w:r w:rsidR="003C1CC6">
        <w:rPr>
          <w:rFonts w:ascii="仿宋_GB2312" w:eastAsia="仿宋_GB2312" w:hint="eastAsia"/>
          <w:sz w:val="32"/>
          <w:szCs w:val="28"/>
        </w:rPr>
        <w:t>国际工程师学院</w:t>
      </w:r>
      <w:r w:rsidR="00A942AE" w:rsidRPr="00A942AE">
        <w:rPr>
          <w:rFonts w:ascii="仿宋_GB2312" w:eastAsia="仿宋_GB2312" w:hint="eastAsia"/>
          <w:sz w:val="32"/>
          <w:szCs w:val="28"/>
        </w:rPr>
        <w:t>校区</w:t>
      </w:r>
      <w:r w:rsidR="00141470">
        <w:rPr>
          <w:rFonts w:ascii="仿宋_GB2312" w:eastAsia="仿宋_GB2312" w:hint="eastAsia"/>
          <w:sz w:val="32"/>
          <w:szCs w:val="28"/>
        </w:rPr>
        <w:t>疫情防控工作</w:t>
      </w:r>
      <w:r w:rsidR="00A827A3">
        <w:rPr>
          <w:rFonts w:ascii="仿宋_GB2312" w:eastAsia="仿宋_GB2312" w:hint="eastAsia"/>
          <w:sz w:val="32"/>
          <w:szCs w:val="28"/>
        </w:rPr>
        <w:t>组织体系健全、</w:t>
      </w:r>
      <w:r w:rsidR="00C60C7D">
        <w:rPr>
          <w:rFonts w:ascii="仿宋_GB2312" w:eastAsia="仿宋_GB2312" w:hint="eastAsia"/>
          <w:sz w:val="32"/>
          <w:szCs w:val="28"/>
        </w:rPr>
        <w:t>信息收集传递及时畅通、</w:t>
      </w:r>
      <w:r w:rsidR="00A827A3">
        <w:rPr>
          <w:rFonts w:ascii="仿宋_GB2312" w:eastAsia="仿宋_GB2312" w:hint="eastAsia"/>
          <w:sz w:val="32"/>
          <w:szCs w:val="28"/>
        </w:rPr>
        <w:t>相关工作扎实推进、总体形势平稳有序</w:t>
      </w:r>
      <w:r w:rsidR="00B370DD">
        <w:rPr>
          <w:rFonts w:ascii="仿宋_GB2312" w:eastAsia="仿宋_GB2312" w:hint="eastAsia"/>
          <w:sz w:val="32"/>
          <w:szCs w:val="28"/>
        </w:rPr>
        <w:t>。在教室、宿舍等场所充分运用</w:t>
      </w:r>
      <w:r w:rsidR="004C6211">
        <w:rPr>
          <w:rFonts w:ascii="仿宋_GB2312" w:eastAsia="仿宋_GB2312" w:hint="eastAsia"/>
          <w:sz w:val="32"/>
          <w:szCs w:val="28"/>
        </w:rPr>
        <w:t>信息化网络系统</w:t>
      </w:r>
      <w:r w:rsidR="00E61F27">
        <w:rPr>
          <w:rFonts w:ascii="仿宋_GB2312" w:eastAsia="仿宋_GB2312" w:hint="eastAsia"/>
          <w:sz w:val="32"/>
          <w:szCs w:val="28"/>
        </w:rPr>
        <w:t>，</w:t>
      </w:r>
      <w:r w:rsidR="004C6211">
        <w:rPr>
          <w:rFonts w:ascii="仿宋_GB2312" w:eastAsia="仿宋_GB2312" w:hint="eastAsia"/>
          <w:sz w:val="32"/>
          <w:szCs w:val="28"/>
        </w:rPr>
        <w:t>人员进出、考勤、请假等</w:t>
      </w:r>
      <w:r w:rsidR="00E61F27">
        <w:rPr>
          <w:rFonts w:ascii="仿宋_GB2312" w:eastAsia="仿宋_GB2312" w:hint="eastAsia"/>
          <w:sz w:val="32"/>
          <w:szCs w:val="28"/>
        </w:rPr>
        <w:t>信息收集科学、</w:t>
      </w:r>
      <w:r w:rsidR="007F17FC">
        <w:rPr>
          <w:rFonts w:ascii="仿宋_GB2312" w:eastAsia="仿宋_GB2312" w:hint="eastAsia"/>
          <w:sz w:val="32"/>
          <w:szCs w:val="28"/>
        </w:rPr>
        <w:t>快速</w:t>
      </w:r>
      <w:r w:rsidR="004C6211">
        <w:rPr>
          <w:rFonts w:ascii="仿宋_GB2312" w:eastAsia="仿宋_GB2312" w:hint="eastAsia"/>
          <w:sz w:val="32"/>
          <w:szCs w:val="28"/>
        </w:rPr>
        <w:t>；</w:t>
      </w:r>
      <w:r w:rsidR="005D0DAE">
        <w:rPr>
          <w:rFonts w:ascii="仿宋_GB2312" w:eastAsia="仿宋_GB2312" w:hint="eastAsia"/>
          <w:sz w:val="32"/>
          <w:szCs w:val="28"/>
        </w:rPr>
        <w:t>在</w:t>
      </w:r>
      <w:r w:rsidR="005D0DAE">
        <w:rPr>
          <w:rFonts w:ascii="仿宋_GB2312" w:eastAsia="仿宋_GB2312" w:hint="eastAsia"/>
          <w:sz w:val="32"/>
          <w:szCs w:val="28"/>
        </w:rPr>
        <w:lastRenderedPageBreak/>
        <w:t>建工地与教学生活区完全隔离，且张贴安全提示标语，降低</w:t>
      </w:r>
      <w:r w:rsidR="00A13426">
        <w:rPr>
          <w:rFonts w:ascii="仿宋_GB2312" w:eastAsia="仿宋_GB2312" w:hint="eastAsia"/>
          <w:sz w:val="32"/>
          <w:szCs w:val="28"/>
        </w:rPr>
        <w:t>了</w:t>
      </w:r>
      <w:r w:rsidR="005D0DAE">
        <w:rPr>
          <w:rFonts w:ascii="仿宋_GB2312" w:eastAsia="仿宋_GB2312" w:hint="eastAsia"/>
          <w:sz w:val="32"/>
          <w:szCs w:val="28"/>
        </w:rPr>
        <w:t>安全风险；机械工程学院（</w:t>
      </w:r>
      <w:r w:rsidR="00476FEA">
        <w:rPr>
          <w:rFonts w:ascii="仿宋_GB2312" w:eastAsia="仿宋_GB2312" w:hint="eastAsia"/>
          <w:sz w:val="32"/>
          <w:szCs w:val="28"/>
        </w:rPr>
        <w:t>人工智能学院</w:t>
      </w:r>
      <w:r w:rsidR="005D0DAE">
        <w:rPr>
          <w:rFonts w:ascii="仿宋_GB2312" w:eastAsia="仿宋_GB2312" w:hint="eastAsia"/>
          <w:sz w:val="32"/>
          <w:szCs w:val="28"/>
        </w:rPr>
        <w:t>）</w:t>
      </w:r>
      <w:r w:rsidR="00476FEA">
        <w:rPr>
          <w:rFonts w:ascii="仿宋_GB2312" w:eastAsia="仿宋_GB2312" w:hint="eastAsia"/>
          <w:sz w:val="32"/>
          <w:szCs w:val="28"/>
        </w:rPr>
        <w:t>充分发挥辅导员、学生党员、寝室长等人员作用，对</w:t>
      </w:r>
      <w:r w:rsidR="00C63C01">
        <w:rPr>
          <w:rFonts w:ascii="仿宋_GB2312" w:eastAsia="仿宋_GB2312" w:hint="eastAsia"/>
          <w:sz w:val="32"/>
          <w:szCs w:val="28"/>
        </w:rPr>
        <w:t>学生</w:t>
      </w:r>
      <w:r w:rsidR="00476FEA">
        <w:rPr>
          <w:rFonts w:ascii="仿宋_GB2312" w:eastAsia="仿宋_GB2312" w:hint="eastAsia"/>
          <w:sz w:val="32"/>
          <w:szCs w:val="28"/>
        </w:rPr>
        <w:t>未返校、宿舍</w:t>
      </w:r>
      <w:r w:rsidR="00F30C39">
        <w:rPr>
          <w:rFonts w:ascii="仿宋_GB2312" w:eastAsia="仿宋_GB2312" w:hint="eastAsia"/>
          <w:sz w:val="32"/>
          <w:szCs w:val="28"/>
        </w:rPr>
        <w:t>晚归未归等情况及时跟踪了解上报。</w:t>
      </w:r>
      <w:r w:rsidR="00D95234" w:rsidRPr="00BE49E1">
        <w:rPr>
          <w:rFonts w:ascii="仿宋_GB2312" w:eastAsia="仿宋_GB2312" w:hint="eastAsia"/>
          <w:b/>
          <w:sz w:val="32"/>
          <w:szCs w:val="28"/>
        </w:rPr>
        <w:t>但</w:t>
      </w:r>
      <w:r w:rsidR="003B0BA2" w:rsidRPr="00BE49E1">
        <w:rPr>
          <w:rFonts w:ascii="仿宋_GB2312" w:eastAsia="仿宋_GB2312" w:hint="eastAsia"/>
          <w:b/>
          <w:sz w:val="32"/>
          <w:szCs w:val="28"/>
        </w:rPr>
        <w:t>督查过程中，也有</w:t>
      </w:r>
      <w:r w:rsidR="00BA45DD" w:rsidRPr="00BE49E1">
        <w:rPr>
          <w:rFonts w:ascii="仿宋_GB2312" w:eastAsia="仿宋_GB2312" w:hint="eastAsia"/>
          <w:b/>
          <w:sz w:val="32"/>
          <w:szCs w:val="28"/>
        </w:rPr>
        <w:t>学院反映</w:t>
      </w:r>
      <w:r w:rsidR="00EC6031" w:rsidRPr="00BE49E1">
        <w:rPr>
          <w:rFonts w:ascii="仿宋_GB2312" w:eastAsia="仿宋_GB2312" w:hint="eastAsia"/>
          <w:b/>
          <w:sz w:val="32"/>
          <w:szCs w:val="28"/>
        </w:rPr>
        <w:t>部分校外学生学业存在困难，如毕业班</w:t>
      </w:r>
      <w:r w:rsidR="005E40F2">
        <w:rPr>
          <w:rFonts w:ascii="仿宋_GB2312" w:eastAsia="仿宋_GB2312" w:hint="eastAsia"/>
          <w:b/>
          <w:sz w:val="32"/>
          <w:szCs w:val="28"/>
        </w:rPr>
        <w:t>无法</w:t>
      </w:r>
      <w:r w:rsidR="008D7CFB" w:rsidRPr="00BE49E1">
        <w:rPr>
          <w:rFonts w:ascii="仿宋_GB2312" w:eastAsia="仿宋_GB2312" w:hint="eastAsia"/>
          <w:b/>
          <w:sz w:val="32"/>
          <w:szCs w:val="28"/>
        </w:rPr>
        <w:t>回校做实验完成</w:t>
      </w:r>
      <w:r w:rsidR="009E4014" w:rsidRPr="00BE49E1">
        <w:rPr>
          <w:rFonts w:ascii="仿宋_GB2312" w:eastAsia="仿宋_GB2312" w:hint="eastAsia"/>
          <w:b/>
          <w:sz w:val="32"/>
          <w:szCs w:val="28"/>
        </w:rPr>
        <w:t>毕业</w:t>
      </w:r>
      <w:r w:rsidR="008D7CFB" w:rsidRPr="00BE49E1">
        <w:rPr>
          <w:rFonts w:ascii="仿宋_GB2312" w:eastAsia="仿宋_GB2312" w:hint="eastAsia"/>
          <w:b/>
          <w:sz w:val="32"/>
          <w:szCs w:val="28"/>
        </w:rPr>
        <w:t>论文，低年级学生</w:t>
      </w:r>
      <w:r w:rsidR="003B5326">
        <w:rPr>
          <w:rFonts w:ascii="仿宋_GB2312" w:eastAsia="仿宋_GB2312" w:hint="eastAsia"/>
          <w:b/>
          <w:sz w:val="32"/>
          <w:szCs w:val="28"/>
        </w:rPr>
        <w:t>因缺课</w:t>
      </w:r>
      <w:r w:rsidR="00BE0549" w:rsidRPr="00BE49E1">
        <w:rPr>
          <w:rFonts w:ascii="仿宋_GB2312" w:eastAsia="仿宋_GB2312" w:hint="eastAsia"/>
          <w:b/>
          <w:sz w:val="32"/>
          <w:szCs w:val="28"/>
        </w:rPr>
        <w:t>学业</w:t>
      </w:r>
      <w:r w:rsidR="008D7CFB" w:rsidRPr="00BE49E1">
        <w:rPr>
          <w:rFonts w:ascii="仿宋_GB2312" w:eastAsia="仿宋_GB2312" w:hint="eastAsia"/>
          <w:b/>
          <w:sz w:val="32"/>
          <w:szCs w:val="28"/>
        </w:rPr>
        <w:t>质量</w:t>
      </w:r>
      <w:r w:rsidR="00783A93">
        <w:rPr>
          <w:rFonts w:ascii="仿宋_GB2312" w:eastAsia="仿宋_GB2312" w:hint="eastAsia"/>
          <w:b/>
          <w:sz w:val="32"/>
          <w:szCs w:val="28"/>
        </w:rPr>
        <w:t>不能</w:t>
      </w:r>
      <w:r w:rsidR="008D7CFB" w:rsidRPr="00BE49E1">
        <w:rPr>
          <w:rFonts w:ascii="仿宋_GB2312" w:eastAsia="仿宋_GB2312" w:hint="eastAsia"/>
          <w:b/>
          <w:sz w:val="32"/>
          <w:szCs w:val="28"/>
        </w:rPr>
        <w:t>保证</w:t>
      </w:r>
      <w:r w:rsidR="00843750" w:rsidRPr="00BE49E1">
        <w:rPr>
          <w:rFonts w:ascii="仿宋_GB2312" w:eastAsia="仿宋_GB2312" w:hint="eastAsia"/>
          <w:b/>
          <w:sz w:val="32"/>
          <w:szCs w:val="28"/>
        </w:rPr>
        <w:t>等</w:t>
      </w:r>
      <w:r w:rsidR="00467490">
        <w:rPr>
          <w:rFonts w:ascii="仿宋_GB2312" w:eastAsia="仿宋_GB2312" w:hint="eastAsia"/>
          <w:b/>
          <w:sz w:val="32"/>
          <w:szCs w:val="28"/>
        </w:rPr>
        <w:t>问题</w:t>
      </w:r>
      <w:r w:rsidR="008D7CFB" w:rsidRPr="00BE49E1">
        <w:rPr>
          <w:rFonts w:ascii="仿宋_GB2312" w:eastAsia="仿宋_GB2312" w:hint="eastAsia"/>
          <w:b/>
          <w:sz w:val="32"/>
          <w:szCs w:val="28"/>
        </w:rPr>
        <w:t>。</w:t>
      </w:r>
    </w:p>
    <w:p w:rsidR="007F17FC" w:rsidRPr="00BE20A1" w:rsidRDefault="0045530E" w:rsidP="00BE20A1">
      <w:pPr>
        <w:ind w:firstLineChars="200" w:firstLine="643"/>
        <w:rPr>
          <w:rFonts w:ascii="仿宋_GB2312" w:eastAsia="仿宋_GB2312"/>
          <w:b/>
          <w:sz w:val="32"/>
          <w:szCs w:val="28"/>
        </w:rPr>
      </w:pPr>
      <w:r w:rsidRPr="00BE49E1">
        <w:rPr>
          <w:rFonts w:ascii="仿宋_GB2312" w:eastAsia="仿宋_GB2312" w:hint="eastAsia"/>
          <w:b/>
          <w:sz w:val="32"/>
          <w:szCs w:val="28"/>
        </w:rPr>
        <w:t>在国际工程师学院校区发现一些落实疫情防控措施不够严格的问题：</w:t>
      </w:r>
      <w:r w:rsidR="00067174">
        <w:rPr>
          <w:rFonts w:ascii="仿宋_GB2312" w:eastAsia="仿宋_GB2312" w:hint="eastAsia"/>
          <w:sz w:val="32"/>
          <w:szCs w:val="28"/>
        </w:rPr>
        <w:t>校门口测温枪等仪器有损坏，仍继续使用；校门口非机动车</w:t>
      </w:r>
      <w:r w:rsidR="005739AD">
        <w:rPr>
          <w:rFonts w:ascii="仿宋_GB2312" w:eastAsia="仿宋_GB2312" w:hint="eastAsia"/>
          <w:sz w:val="32"/>
          <w:szCs w:val="28"/>
        </w:rPr>
        <w:t>从机动车</w:t>
      </w:r>
      <w:r w:rsidR="00E672C0">
        <w:rPr>
          <w:rFonts w:ascii="仿宋_GB2312" w:eastAsia="仿宋_GB2312" w:hint="eastAsia"/>
          <w:sz w:val="32"/>
          <w:szCs w:val="28"/>
        </w:rPr>
        <w:t>通道缝隙进出，</w:t>
      </w:r>
      <w:r w:rsidR="00067174">
        <w:rPr>
          <w:rFonts w:ascii="仿宋_GB2312" w:eastAsia="仿宋_GB2312" w:hint="eastAsia"/>
          <w:sz w:val="32"/>
          <w:szCs w:val="28"/>
        </w:rPr>
        <w:t>出入没有</w:t>
      </w:r>
      <w:r w:rsidR="008406A6">
        <w:rPr>
          <w:rFonts w:ascii="仿宋_GB2312" w:eastAsia="仿宋_GB2312" w:hint="eastAsia"/>
          <w:sz w:val="32"/>
          <w:szCs w:val="28"/>
        </w:rPr>
        <w:t>电子记录</w:t>
      </w:r>
      <w:r w:rsidR="009A5B7B">
        <w:rPr>
          <w:rFonts w:ascii="仿宋_GB2312" w:eastAsia="仿宋_GB2312" w:hint="eastAsia"/>
          <w:sz w:val="32"/>
          <w:szCs w:val="28"/>
        </w:rPr>
        <w:t>，没有核验身份，存在学生违规出入的隐患</w:t>
      </w:r>
      <w:r w:rsidR="008406A6">
        <w:rPr>
          <w:rFonts w:ascii="仿宋_GB2312" w:eastAsia="仿宋_GB2312" w:hint="eastAsia"/>
          <w:sz w:val="32"/>
          <w:szCs w:val="28"/>
        </w:rPr>
        <w:t>；校园超市、快递点以及食堂等场所部分人员</w:t>
      </w:r>
      <w:r w:rsidR="00C43A3C">
        <w:rPr>
          <w:rFonts w:ascii="仿宋_GB2312" w:eastAsia="仿宋_GB2312" w:hint="eastAsia"/>
          <w:sz w:val="32"/>
          <w:szCs w:val="28"/>
        </w:rPr>
        <w:t>未</w:t>
      </w:r>
      <w:r w:rsidR="008406A6">
        <w:rPr>
          <w:rFonts w:ascii="仿宋_GB2312" w:eastAsia="仿宋_GB2312" w:hint="eastAsia"/>
          <w:sz w:val="32"/>
          <w:szCs w:val="28"/>
        </w:rPr>
        <w:t>佩戴口罩</w:t>
      </w:r>
      <w:r w:rsidR="00C43A3C">
        <w:rPr>
          <w:rFonts w:ascii="仿宋_GB2312" w:eastAsia="仿宋_GB2312" w:hint="eastAsia"/>
          <w:sz w:val="32"/>
          <w:szCs w:val="28"/>
        </w:rPr>
        <w:t>或</w:t>
      </w:r>
      <w:r w:rsidR="000E29CD">
        <w:rPr>
          <w:rFonts w:ascii="仿宋_GB2312" w:eastAsia="仿宋_GB2312" w:hint="eastAsia"/>
          <w:sz w:val="32"/>
          <w:szCs w:val="28"/>
        </w:rPr>
        <w:t>佩戴</w:t>
      </w:r>
      <w:r w:rsidR="008406A6">
        <w:rPr>
          <w:rFonts w:ascii="仿宋_GB2312" w:eastAsia="仿宋_GB2312" w:hint="eastAsia"/>
          <w:sz w:val="32"/>
          <w:szCs w:val="28"/>
        </w:rPr>
        <w:t>不规范；食堂供货商仅有体温和</w:t>
      </w:r>
      <w:r w:rsidR="00276FD5">
        <w:rPr>
          <w:rFonts w:ascii="仿宋_GB2312" w:eastAsia="仿宋_GB2312" w:hint="eastAsia"/>
          <w:sz w:val="32"/>
          <w:szCs w:val="28"/>
        </w:rPr>
        <w:t>健康码、行程码</w:t>
      </w:r>
      <w:r w:rsidR="008406A6">
        <w:rPr>
          <w:rFonts w:ascii="仿宋_GB2312" w:eastAsia="仿宋_GB2312" w:hint="eastAsia"/>
          <w:sz w:val="32"/>
          <w:szCs w:val="28"/>
        </w:rPr>
        <w:t>记录，</w:t>
      </w:r>
      <w:r w:rsidR="002D2133">
        <w:rPr>
          <w:rFonts w:ascii="仿宋_GB2312" w:eastAsia="仿宋_GB2312" w:hint="eastAsia"/>
          <w:sz w:val="32"/>
          <w:szCs w:val="28"/>
        </w:rPr>
        <w:t>未</w:t>
      </w:r>
      <w:r w:rsidR="006E79BD">
        <w:rPr>
          <w:rFonts w:ascii="仿宋_GB2312" w:eastAsia="仿宋_GB2312" w:hint="eastAsia"/>
          <w:sz w:val="32"/>
          <w:szCs w:val="28"/>
        </w:rPr>
        <w:t>有</w:t>
      </w:r>
      <w:r w:rsidR="008406A6">
        <w:rPr>
          <w:rFonts w:ascii="仿宋_GB2312" w:eastAsia="仿宋_GB2312" w:hint="eastAsia"/>
          <w:sz w:val="32"/>
          <w:szCs w:val="28"/>
        </w:rPr>
        <w:t>核酸检测</w:t>
      </w:r>
      <w:r w:rsidR="002D2133">
        <w:rPr>
          <w:rFonts w:ascii="仿宋_GB2312" w:eastAsia="仿宋_GB2312" w:hint="eastAsia"/>
          <w:sz w:val="32"/>
          <w:szCs w:val="28"/>
        </w:rPr>
        <w:t>记录</w:t>
      </w:r>
      <w:r w:rsidR="00BE20A1">
        <w:rPr>
          <w:rFonts w:ascii="仿宋_GB2312" w:eastAsia="仿宋_GB2312" w:hint="eastAsia"/>
          <w:sz w:val="32"/>
          <w:szCs w:val="28"/>
        </w:rPr>
        <w:t>；</w:t>
      </w:r>
      <w:r w:rsidR="0042729B">
        <w:rPr>
          <w:rFonts w:ascii="仿宋_GB2312" w:eastAsia="仿宋_GB2312" w:hint="eastAsia"/>
          <w:sz w:val="32"/>
          <w:szCs w:val="28"/>
        </w:rPr>
        <w:t>校园围墙较低，学生翻墙</w:t>
      </w:r>
      <w:r w:rsidR="002D2133">
        <w:rPr>
          <w:rFonts w:ascii="仿宋_GB2312" w:eastAsia="仿宋_GB2312" w:hint="eastAsia"/>
          <w:sz w:val="32"/>
          <w:szCs w:val="28"/>
        </w:rPr>
        <w:t>进</w:t>
      </w:r>
      <w:r w:rsidR="0042729B">
        <w:rPr>
          <w:rFonts w:ascii="仿宋_GB2312" w:eastAsia="仿宋_GB2312" w:hint="eastAsia"/>
          <w:sz w:val="32"/>
          <w:szCs w:val="28"/>
        </w:rPr>
        <w:t>出校</w:t>
      </w:r>
      <w:r w:rsidR="002D2133">
        <w:rPr>
          <w:rFonts w:ascii="仿宋_GB2312" w:eastAsia="仿宋_GB2312" w:hint="eastAsia"/>
          <w:sz w:val="32"/>
          <w:szCs w:val="28"/>
        </w:rPr>
        <w:t>园风险较大</w:t>
      </w:r>
      <w:r w:rsidR="0042729B">
        <w:rPr>
          <w:rFonts w:ascii="仿宋_GB2312" w:eastAsia="仿宋_GB2312" w:hint="eastAsia"/>
          <w:sz w:val="32"/>
          <w:szCs w:val="28"/>
        </w:rPr>
        <w:t>。</w:t>
      </w:r>
    </w:p>
    <w:p w:rsidR="00D8596C" w:rsidRDefault="00E672C0" w:rsidP="00CA5DBF">
      <w:pPr>
        <w:ind w:firstLineChars="200" w:firstLine="643"/>
        <w:rPr>
          <w:rFonts w:ascii="仿宋_GB2312" w:eastAsia="仿宋_GB2312"/>
          <w:sz w:val="32"/>
          <w:szCs w:val="28"/>
        </w:rPr>
      </w:pPr>
      <w:r w:rsidRPr="00ED3D5E">
        <w:rPr>
          <w:rFonts w:ascii="仿宋_GB2312" w:eastAsia="仿宋_GB2312" w:hint="eastAsia"/>
          <w:b/>
          <w:sz w:val="32"/>
          <w:szCs w:val="28"/>
        </w:rPr>
        <w:t>针对以上问题，提出建议如下：</w:t>
      </w:r>
      <w:r w:rsidR="002F7E07" w:rsidRPr="002F7E07">
        <w:rPr>
          <w:rFonts w:ascii="仿宋_GB2312" w:eastAsia="仿宋_GB2312" w:hint="eastAsia"/>
          <w:sz w:val="32"/>
          <w:szCs w:val="28"/>
        </w:rPr>
        <w:t>各学院要加强对校外学生的课业指导，确保落实疫情防控政策的</w:t>
      </w:r>
      <w:r w:rsidR="00A710EE">
        <w:rPr>
          <w:rFonts w:ascii="仿宋_GB2312" w:eastAsia="仿宋_GB2312" w:hint="eastAsia"/>
          <w:sz w:val="32"/>
          <w:szCs w:val="28"/>
        </w:rPr>
        <w:t>同时</w:t>
      </w:r>
      <w:r w:rsidR="002F7E07" w:rsidRPr="002F7E07">
        <w:rPr>
          <w:rFonts w:ascii="仿宋_GB2312" w:eastAsia="仿宋_GB2312" w:hint="eastAsia"/>
          <w:sz w:val="32"/>
          <w:szCs w:val="28"/>
        </w:rPr>
        <w:t>最大限度地保</w:t>
      </w:r>
      <w:r w:rsidR="004D624D">
        <w:rPr>
          <w:rFonts w:ascii="仿宋_GB2312" w:eastAsia="仿宋_GB2312" w:hint="eastAsia"/>
          <w:sz w:val="32"/>
          <w:szCs w:val="28"/>
        </w:rPr>
        <w:t>证</w:t>
      </w:r>
      <w:r w:rsidR="002F7E07" w:rsidRPr="002F7E07">
        <w:rPr>
          <w:rFonts w:ascii="仿宋_GB2312" w:eastAsia="仿宋_GB2312" w:hint="eastAsia"/>
          <w:sz w:val="32"/>
          <w:szCs w:val="28"/>
        </w:rPr>
        <w:t>学生的学业质量；</w:t>
      </w:r>
      <w:r w:rsidR="007B0187">
        <w:rPr>
          <w:rFonts w:ascii="仿宋_GB2312" w:eastAsia="仿宋_GB2312" w:hint="eastAsia"/>
          <w:sz w:val="32"/>
          <w:szCs w:val="28"/>
        </w:rPr>
        <w:t>及时检查</w:t>
      </w:r>
      <w:r w:rsidR="00B24D8E">
        <w:rPr>
          <w:rFonts w:ascii="仿宋_GB2312" w:eastAsia="仿宋_GB2312" w:hint="eastAsia"/>
          <w:sz w:val="32"/>
          <w:szCs w:val="28"/>
        </w:rPr>
        <w:t>、</w:t>
      </w:r>
      <w:r w:rsidR="007B0187">
        <w:rPr>
          <w:rFonts w:ascii="仿宋_GB2312" w:eastAsia="仿宋_GB2312" w:hint="eastAsia"/>
          <w:sz w:val="32"/>
          <w:szCs w:val="28"/>
        </w:rPr>
        <w:t>更换防疫设备，确保防疫效果；对非机动车进出加强登记，</w:t>
      </w:r>
      <w:r w:rsidR="00CC15BE">
        <w:rPr>
          <w:rFonts w:ascii="仿宋_GB2312" w:eastAsia="仿宋_GB2312" w:hint="eastAsia"/>
          <w:sz w:val="32"/>
          <w:szCs w:val="28"/>
        </w:rPr>
        <w:t>方便掌握学校人员流动情况；加强</w:t>
      </w:r>
      <w:r w:rsidR="002D2133">
        <w:rPr>
          <w:rFonts w:ascii="仿宋_GB2312" w:eastAsia="仿宋_GB2312" w:hint="eastAsia"/>
          <w:sz w:val="32"/>
          <w:szCs w:val="28"/>
        </w:rPr>
        <w:t>日常</w:t>
      </w:r>
      <w:r w:rsidR="00CC15BE">
        <w:rPr>
          <w:rFonts w:ascii="仿宋_GB2312" w:eastAsia="仿宋_GB2312" w:hint="eastAsia"/>
          <w:sz w:val="32"/>
          <w:szCs w:val="28"/>
        </w:rPr>
        <w:t>教育和提醒，提高校园工作人员和学生的防疫意识，</w:t>
      </w:r>
      <w:r w:rsidR="00B24D8E">
        <w:rPr>
          <w:rFonts w:ascii="仿宋_GB2312" w:eastAsia="仿宋_GB2312" w:hint="eastAsia"/>
          <w:sz w:val="32"/>
          <w:szCs w:val="28"/>
        </w:rPr>
        <w:t>要求</w:t>
      </w:r>
      <w:r w:rsidR="00CC15BE">
        <w:rPr>
          <w:rFonts w:ascii="仿宋_GB2312" w:eastAsia="仿宋_GB2312" w:hint="eastAsia"/>
          <w:sz w:val="32"/>
          <w:szCs w:val="28"/>
        </w:rPr>
        <w:t>做好个人防护不放松；</w:t>
      </w:r>
      <w:r w:rsidR="00361EA9">
        <w:rPr>
          <w:rFonts w:ascii="仿宋_GB2312" w:eastAsia="仿宋_GB2312" w:hint="eastAsia"/>
          <w:sz w:val="32"/>
          <w:szCs w:val="28"/>
        </w:rPr>
        <w:t>加强对食堂供货商的健康情况监测，</w:t>
      </w:r>
      <w:r w:rsidR="00BE49E1">
        <w:rPr>
          <w:rFonts w:ascii="仿宋_GB2312" w:eastAsia="仿宋_GB2312" w:hint="eastAsia"/>
          <w:sz w:val="32"/>
          <w:szCs w:val="28"/>
        </w:rPr>
        <w:t>杜绝</w:t>
      </w:r>
      <w:r w:rsidR="00361EA9">
        <w:rPr>
          <w:rFonts w:ascii="仿宋_GB2312" w:eastAsia="仿宋_GB2312" w:hint="eastAsia"/>
          <w:sz w:val="32"/>
          <w:szCs w:val="28"/>
        </w:rPr>
        <w:t>校园疫情</w:t>
      </w:r>
      <w:r w:rsidR="009A5E17">
        <w:rPr>
          <w:rFonts w:ascii="仿宋_GB2312" w:eastAsia="仿宋_GB2312" w:hint="eastAsia"/>
          <w:sz w:val="32"/>
          <w:szCs w:val="28"/>
        </w:rPr>
        <w:t>输入</w:t>
      </w:r>
      <w:r w:rsidR="00361EA9">
        <w:rPr>
          <w:rFonts w:ascii="仿宋_GB2312" w:eastAsia="仿宋_GB2312" w:hint="eastAsia"/>
          <w:sz w:val="32"/>
          <w:szCs w:val="28"/>
        </w:rPr>
        <w:t>风险；加</w:t>
      </w:r>
      <w:r w:rsidR="006D098A">
        <w:rPr>
          <w:rFonts w:ascii="仿宋_GB2312" w:eastAsia="仿宋_GB2312" w:hint="eastAsia"/>
          <w:sz w:val="32"/>
          <w:szCs w:val="28"/>
        </w:rPr>
        <w:t>大</w:t>
      </w:r>
      <w:r w:rsidR="00361EA9">
        <w:rPr>
          <w:rFonts w:ascii="仿宋_GB2312" w:eastAsia="仿宋_GB2312" w:hint="eastAsia"/>
          <w:sz w:val="32"/>
          <w:szCs w:val="28"/>
        </w:rPr>
        <w:t>校园巡逻</w:t>
      </w:r>
      <w:r w:rsidR="006D098A">
        <w:rPr>
          <w:rFonts w:ascii="仿宋_GB2312" w:eastAsia="仿宋_GB2312" w:hint="eastAsia"/>
          <w:sz w:val="32"/>
          <w:szCs w:val="28"/>
        </w:rPr>
        <w:t>力度和密度</w:t>
      </w:r>
      <w:r w:rsidR="00361EA9">
        <w:rPr>
          <w:rFonts w:ascii="仿宋_GB2312" w:eastAsia="仿宋_GB2312" w:hint="eastAsia"/>
          <w:sz w:val="32"/>
          <w:szCs w:val="28"/>
        </w:rPr>
        <w:t>、加快电子围栏建设进程、加强</w:t>
      </w:r>
      <w:r w:rsidR="006D098A">
        <w:rPr>
          <w:rFonts w:ascii="仿宋_GB2312" w:eastAsia="仿宋_GB2312" w:hint="eastAsia"/>
          <w:sz w:val="32"/>
          <w:szCs w:val="28"/>
        </w:rPr>
        <w:t>学生教育监管，</w:t>
      </w:r>
      <w:r w:rsidR="00A4163C">
        <w:rPr>
          <w:rFonts w:ascii="仿宋_GB2312" w:eastAsia="仿宋_GB2312" w:hint="eastAsia"/>
          <w:sz w:val="32"/>
          <w:szCs w:val="28"/>
        </w:rPr>
        <w:t>杜绝学生违规进出校园现象</w:t>
      </w:r>
      <w:r w:rsidR="00D8596C">
        <w:rPr>
          <w:rFonts w:ascii="仿宋_GB2312" w:eastAsia="仿宋_GB2312" w:hint="eastAsia"/>
          <w:sz w:val="32"/>
          <w:szCs w:val="28"/>
        </w:rPr>
        <w:t>。</w:t>
      </w:r>
    </w:p>
    <w:p w:rsidR="00AF3783" w:rsidRPr="00E672C0" w:rsidRDefault="00AF3783" w:rsidP="00B51C83">
      <w:pPr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lastRenderedPageBreak/>
        <w:t>目前，芜湖市内疫情防控形势</w:t>
      </w:r>
      <w:r w:rsidR="003246DD">
        <w:rPr>
          <w:rFonts w:ascii="仿宋_GB2312" w:eastAsia="仿宋_GB2312" w:hint="eastAsia"/>
          <w:sz w:val="32"/>
          <w:szCs w:val="28"/>
        </w:rPr>
        <w:t>趋于平缓，但低风险不等于无风险，全校上下</w:t>
      </w:r>
      <w:r w:rsidR="00A0002A">
        <w:rPr>
          <w:rFonts w:ascii="仿宋_GB2312" w:eastAsia="仿宋_GB2312" w:hint="eastAsia"/>
          <w:sz w:val="32"/>
          <w:szCs w:val="28"/>
        </w:rPr>
        <w:t>仍应继续绷紧弦、拉满弓</w:t>
      </w:r>
      <w:r w:rsidR="00EF24DC">
        <w:rPr>
          <w:rFonts w:ascii="仿宋_GB2312" w:eastAsia="仿宋_GB2312" w:hint="eastAsia"/>
          <w:sz w:val="32"/>
          <w:szCs w:val="28"/>
        </w:rPr>
        <w:t>，不折不扣落实上级和学校有关疫情防控的政策措施、强化个人防护，认真</w:t>
      </w:r>
      <w:r w:rsidR="00AE496E">
        <w:rPr>
          <w:rFonts w:ascii="仿宋_GB2312" w:eastAsia="仿宋_GB2312" w:hint="eastAsia"/>
          <w:sz w:val="32"/>
          <w:szCs w:val="28"/>
        </w:rPr>
        <w:t>执行</w:t>
      </w:r>
      <w:r w:rsidR="00C8561D">
        <w:rPr>
          <w:rFonts w:ascii="仿宋_GB2312" w:eastAsia="仿宋_GB2312" w:hint="eastAsia"/>
          <w:sz w:val="32"/>
          <w:szCs w:val="28"/>
        </w:rPr>
        <w:t>戴口罩、勤洗手、不聚集等防护要求，齐心协力，共同维护校园安全稳定。</w:t>
      </w:r>
    </w:p>
    <w:sectPr w:rsidR="00AF3783" w:rsidRPr="00E67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D7"/>
    <w:rsid w:val="00003994"/>
    <w:rsid w:val="00005373"/>
    <w:rsid w:val="0001459E"/>
    <w:rsid w:val="00023AD0"/>
    <w:rsid w:val="00032416"/>
    <w:rsid w:val="00032EC6"/>
    <w:rsid w:val="00057CBB"/>
    <w:rsid w:val="00067174"/>
    <w:rsid w:val="00070235"/>
    <w:rsid w:val="000814B5"/>
    <w:rsid w:val="0008224D"/>
    <w:rsid w:val="000936F6"/>
    <w:rsid w:val="0009777A"/>
    <w:rsid w:val="000B4DA0"/>
    <w:rsid w:val="000D7FDA"/>
    <w:rsid w:val="000E03AE"/>
    <w:rsid w:val="000E29CD"/>
    <w:rsid w:val="000F74A5"/>
    <w:rsid w:val="00101424"/>
    <w:rsid w:val="0013573E"/>
    <w:rsid w:val="00137F93"/>
    <w:rsid w:val="00141470"/>
    <w:rsid w:val="00141621"/>
    <w:rsid w:val="00145869"/>
    <w:rsid w:val="00150586"/>
    <w:rsid w:val="00152923"/>
    <w:rsid w:val="00161F7B"/>
    <w:rsid w:val="001768A6"/>
    <w:rsid w:val="001919E7"/>
    <w:rsid w:val="00193AC6"/>
    <w:rsid w:val="001A444E"/>
    <w:rsid w:val="001C7C2A"/>
    <w:rsid w:val="001D2C7C"/>
    <w:rsid w:val="001D684E"/>
    <w:rsid w:val="001E0269"/>
    <w:rsid w:val="001E7501"/>
    <w:rsid w:val="001F7BF6"/>
    <w:rsid w:val="00216C83"/>
    <w:rsid w:val="00217287"/>
    <w:rsid w:val="00240F72"/>
    <w:rsid w:val="002433EA"/>
    <w:rsid w:val="00243494"/>
    <w:rsid w:val="00243AD4"/>
    <w:rsid w:val="00251579"/>
    <w:rsid w:val="00261617"/>
    <w:rsid w:val="002662A0"/>
    <w:rsid w:val="00276FD5"/>
    <w:rsid w:val="002A19CC"/>
    <w:rsid w:val="002A1F3B"/>
    <w:rsid w:val="002A23F2"/>
    <w:rsid w:val="002C38E5"/>
    <w:rsid w:val="002D2133"/>
    <w:rsid w:val="002F5951"/>
    <w:rsid w:val="002F6E23"/>
    <w:rsid w:val="002F7E07"/>
    <w:rsid w:val="0031328A"/>
    <w:rsid w:val="003246DD"/>
    <w:rsid w:val="00334E45"/>
    <w:rsid w:val="00335E5B"/>
    <w:rsid w:val="0034576B"/>
    <w:rsid w:val="00346B19"/>
    <w:rsid w:val="003470BB"/>
    <w:rsid w:val="00361EA9"/>
    <w:rsid w:val="003743C4"/>
    <w:rsid w:val="00377CB2"/>
    <w:rsid w:val="00380A01"/>
    <w:rsid w:val="0039290B"/>
    <w:rsid w:val="003931A4"/>
    <w:rsid w:val="00397671"/>
    <w:rsid w:val="003A231B"/>
    <w:rsid w:val="003B0BA2"/>
    <w:rsid w:val="003B14BF"/>
    <w:rsid w:val="003B5326"/>
    <w:rsid w:val="003B6B55"/>
    <w:rsid w:val="003B78FE"/>
    <w:rsid w:val="003C1CC6"/>
    <w:rsid w:val="003C3FFB"/>
    <w:rsid w:val="003E0B4B"/>
    <w:rsid w:val="003E25E5"/>
    <w:rsid w:val="00426C43"/>
    <w:rsid w:val="0042729B"/>
    <w:rsid w:val="00430015"/>
    <w:rsid w:val="00437D66"/>
    <w:rsid w:val="004464E5"/>
    <w:rsid w:val="00447939"/>
    <w:rsid w:val="0045530E"/>
    <w:rsid w:val="00455C4D"/>
    <w:rsid w:val="00466590"/>
    <w:rsid w:val="00467490"/>
    <w:rsid w:val="00476FEA"/>
    <w:rsid w:val="00491BFA"/>
    <w:rsid w:val="00493E5D"/>
    <w:rsid w:val="004A2DB4"/>
    <w:rsid w:val="004A6234"/>
    <w:rsid w:val="004C6211"/>
    <w:rsid w:val="004C6748"/>
    <w:rsid w:val="004D51F0"/>
    <w:rsid w:val="004D624D"/>
    <w:rsid w:val="004E74C0"/>
    <w:rsid w:val="00526729"/>
    <w:rsid w:val="00530D1A"/>
    <w:rsid w:val="00542C34"/>
    <w:rsid w:val="005519EE"/>
    <w:rsid w:val="0055206B"/>
    <w:rsid w:val="00566579"/>
    <w:rsid w:val="005667DA"/>
    <w:rsid w:val="005739AD"/>
    <w:rsid w:val="005831B7"/>
    <w:rsid w:val="00596FF1"/>
    <w:rsid w:val="005B02E8"/>
    <w:rsid w:val="005C2FC1"/>
    <w:rsid w:val="005D0DAE"/>
    <w:rsid w:val="005E3FD9"/>
    <w:rsid w:val="005E40F2"/>
    <w:rsid w:val="005F0252"/>
    <w:rsid w:val="005F2B10"/>
    <w:rsid w:val="006157D2"/>
    <w:rsid w:val="00623558"/>
    <w:rsid w:val="006361E0"/>
    <w:rsid w:val="006367C6"/>
    <w:rsid w:val="00656F43"/>
    <w:rsid w:val="00683693"/>
    <w:rsid w:val="00692E8E"/>
    <w:rsid w:val="006A2D07"/>
    <w:rsid w:val="006A64F1"/>
    <w:rsid w:val="006B4BFE"/>
    <w:rsid w:val="006C2FB6"/>
    <w:rsid w:val="006C40EF"/>
    <w:rsid w:val="006C51EE"/>
    <w:rsid w:val="006C5532"/>
    <w:rsid w:val="006D098A"/>
    <w:rsid w:val="006D0ABF"/>
    <w:rsid w:val="006D123D"/>
    <w:rsid w:val="006D1BF4"/>
    <w:rsid w:val="006E79BD"/>
    <w:rsid w:val="006F1344"/>
    <w:rsid w:val="00701128"/>
    <w:rsid w:val="00702B49"/>
    <w:rsid w:val="00720E9A"/>
    <w:rsid w:val="00741064"/>
    <w:rsid w:val="00741F1A"/>
    <w:rsid w:val="007554C1"/>
    <w:rsid w:val="00756A4D"/>
    <w:rsid w:val="0077152F"/>
    <w:rsid w:val="00781896"/>
    <w:rsid w:val="00783A93"/>
    <w:rsid w:val="00784C70"/>
    <w:rsid w:val="00793EAA"/>
    <w:rsid w:val="007A52E0"/>
    <w:rsid w:val="007A5E1B"/>
    <w:rsid w:val="007A77B2"/>
    <w:rsid w:val="007B0187"/>
    <w:rsid w:val="007B6E51"/>
    <w:rsid w:val="007C352B"/>
    <w:rsid w:val="007D03B7"/>
    <w:rsid w:val="007D7CB5"/>
    <w:rsid w:val="007E58CD"/>
    <w:rsid w:val="007F17FC"/>
    <w:rsid w:val="00800CEE"/>
    <w:rsid w:val="00817340"/>
    <w:rsid w:val="008247CD"/>
    <w:rsid w:val="008249E3"/>
    <w:rsid w:val="008405FE"/>
    <w:rsid w:val="008406A6"/>
    <w:rsid w:val="00843750"/>
    <w:rsid w:val="0084519C"/>
    <w:rsid w:val="00866DA5"/>
    <w:rsid w:val="00870A4E"/>
    <w:rsid w:val="00875019"/>
    <w:rsid w:val="0089610E"/>
    <w:rsid w:val="008B1200"/>
    <w:rsid w:val="008B6E8A"/>
    <w:rsid w:val="008C28E9"/>
    <w:rsid w:val="008D4AAF"/>
    <w:rsid w:val="008D7CFB"/>
    <w:rsid w:val="008E00EB"/>
    <w:rsid w:val="008F171A"/>
    <w:rsid w:val="00925C0B"/>
    <w:rsid w:val="00933BB1"/>
    <w:rsid w:val="009462BC"/>
    <w:rsid w:val="00965725"/>
    <w:rsid w:val="009A42EB"/>
    <w:rsid w:val="009A5B18"/>
    <w:rsid w:val="009A5B7B"/>
    <w:rsid w:val="009A5E17"/>
    <w:rsid w:val="009E088F"/>
    <w:rsid w:val="009E4014"/>
    <w:rsid w:val="009E5482"/>
    <w:rsid w:val="009E6305"/>
    <w:rsid w:val="009F4FD5"/>
    <w:rsid w:val="00A0002A"/>
    <w:rsid w:val="00A13317"/>
    <w:rsid w:val="00A13426"/>
    <w:rsid w:val="00A20287"/>
    <w:rsid w:val="00A2145A"/>
    <w:rsid w:val="00A37613"/>
    <w:rsid w:val="00A4163C"/>
    <w:rsid w:val="00A4460D"/>
    <w:rsid w:val="00A462D3"/>
    <w:rsid w:val="00A710EE"/>
    <w:rsid w:val="00A72A76"/>
    <w:rsid w:val="00A827A3"/>
    <w:rsid w:val="00A942AE"/>
    <w:rsid w:val="00A97A5F"/>
    <w:rsid w:val="00AA0BD8"/>
    <w:rsid w:val="00AA3345"/>
    <w:rsid w:val="00AB3D53"/>
    <w:rsid w:val="00AC0F7E"/>
    <w:rsid w:val="00AC1391"/>
    <w:rsid w:val="00AC4D36"/>
    <w:rsid w:val="00AE496E"/>
    <w:rsid w:val="00AF3783"/>
    <w:rsid w:val="00AF38DF"/>
    <w:rsid w:val="00B02CA9"/>
    <w:rsid w:val="00B1098F"/>
    <w:rsid w:val="00B10C04"/>
    <w:rsid w:val="00B1273F"/>
    <w:rsid w:val="00B15CC1"/>
    <w:rsid w:val="00B16C98"/>
    <w:rsid w:val="00B21E33"/>
    <w:rsid w:val="00B24D8E"/>
    <w:rsid w:val="00B25AA2"/>
    <w:rsid w:val="00B27B8B"/>
    <w:rsid w:val="00B370DD"/>
    <w:rsid w:val="00B41C0A"/>
    <w:rsid w:val="00B42528"/>
    <w:rsid w:val="00B51347"/>
    <w:rsid w:val="00B51C83"/>
    <w:rsid w:val="00B7068A"/>
    <w:rsid w:val="00B706E4"/>
    <w:rsid w:val="00B75A64"/>
    <w:rsid w:val="00B82D5C"/>
    <w:rsid w:val="00B84742"/>
    <w:rsid w:val="00BA0C2C"/>
    <w:rsid w:val="00BA45DD"/>
    <w:rsid w:val="00BA5FD3"/>
    <w:rsid w:val="00BD2DAA"/>
    <w:rsid w:val="00BD3D2F"/>
    <w:rsid w:val="00BE0549"/>
    <w:rsid w:val="00BE20A1"/>
    <w:rsid w:val="00BE49E1"/>
    <w:rsid w:val="00BF5D7C"/>
    <w:rsid w:val="00C43A3C"/>
    <w:rsid w:val="00C45FC1"/>
    <w:rsid w:val="00C47F02"/>
    <w:rsid w:val="00C60C7D"/>
    <w:rsid w:val="00C63C01"/>
    <w:rsid w:val="00C72783"/>
    <w:rsid w:val="00C8561D"/>
    <w:rsid w:val="00CA5DBF"/>
    <w:rsid w:val="00CA7EE7"/>
    <w:rsid w:val="00CB5A41"/>
    <w:rsid w:val="00CC15BE"/>
    <w:rsid w:val="00CD4F23"/>
    <w:rsid w:val="00CD750A"/>
    <w:rsid w:val="00CE0B54"/>
    <w:rsid w:val="00CE151C"/>
    <w:rsid w:val="00CE53B9"/>
    <w:rsid w:val="00CF5FD5"/>
    <w:rsid w:val="00D151F1"/>
    <w:rsid w:val="00D259EB"/>
    <w:rsid w:val="00D26316"/>
    <w:rsid w:val="00D43EDE"/>
    <w:rsid w:val="00D46690"/>
    <w:rsid w:val="00D54E10"/>
    <w:rsid w:val="00D615C5"/>
    <w:rsid w:val="00D6586F"/>
    <w:rsid w:val="00D8596C"/>
    <w:rsid w:val="00D93202"/>
    <w:rsid w:val="00D95234"/>
    <w:rsid w:val="00D961B0"/>
    <w:rsid w:val="00DA187C"/>
    <w:rsid w:val="00DA2CFD"/>
    <w:rsid w:val="00DA5F11"/>
    <w:rsid w:val="00DB13B6"/>
    <w:rsid w:val="00DB4DB4"/>
    <w:rsid w:val="00DC18A7"/>
    <w:rsid w:val="00DC2122"/>
    <w:rsid w:val="00DD7878"/>
    <w:rsid w:val="00DE14F1"/>
    <w:rsid w:val="00DE5367"/>
    <w:rsid w:val="00DE5719"/>
    <w:rsid w:val="00DE6281"/>
    <w:rsid w:val="00DF553F"/>
    <w:rsid w:val="00E0091E"/>
    <w:rsid w:val="00E056C5"/>
    <w:rsid w:val="00E06A72"/>
    <w:rsid w:val="00E24DD7"/>
    <w:rsid w:val="00E25B4C"/>
    <w:rsid w:val="00E25CB0"/>
    <w:rsid w:val="00E32612"/>
    <w:rsid w:val="00E43F6B"/>
    <w:rsid w:val="00E5490E"/>
    <w:rsid w:val="00E61F27"/>
    <w:rsid w:val="00E62C0D"/>
    <w:rsid w:val="00E671A2"/>
    <w:rsid w:val="00E672C0"/>
    <w:rsid w:val="00E80734"/>
    <w:rsid w:val="00E9503A"/>
    <w:rsid w:val="00EB543C"/>
    <w:rsid w:val="00EC3F65"/>
    <w:rsid w:val="00EC554B"/>
    <w:rsid w:val="00EC6031"/>
    <w:rsid w:val="00ED388E"/>
    <w:rsid w:val="00ED3D5E"/>
    <w:rsid w:val="00EE751E"/>
    <w:rsid w:val="00EF24DC"/>
    <w:rsid w:val="00F031B7"/>
    <w:rsid w:val="00F0552D"/>
    <w:rsid w:val="00F209FD"/>
    <w:rsid w:val="00F20B59"/>
    <w:rsid w:val="00F20EE9"/>
    <w:rsid w:val="00F21B61"/>
    <w:rsid w:val="00F30C39"/>
    <w:rsid w:val="00F34D8A"/>
    <w:rsid w:val="00F44F1A"/>
    <w:rsid w:val="00F454BF"/>
    <w:rsid w:val="00F54354"/>
    <w:rsid w:val="00F54B72"/>
    <w:rsid w:val="00F76359"/>
    <w:rsid w:val="00F96472"/>
    <w:rsid w:val="00FA418A"/>
    <w:rsid w:val="00FC1FA0"/>
    <w:rsid w:val="00FE4826"/>
    <w:rsid w:val="00FF2FA6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AFA13"/>
  <w15:docId w15:val="{314EB166-CC58-4A9C-916F-9E3AB423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5D7E-D9E5-4EBD-9D7C-2F58005A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164</Words>
  <Characters>938</Characters>
  <Application>Microsoft Office Word</Application>
  <DocSecurity>0</DocSecurity>
  <Lines>7</Lines>
  <Paragraphs>2</Paragraphs>
  <ScaleCrop>false</ScaleCrop>
  <Company>HP Inc.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汪隽</cp:lastModifiedBy>
  <cp:revision>243</cp:revision>
  <cp:lastPrinted>2022-04-15T07:24:00Z</cp:lastPrinted>
  <dcterms:created xsi:type="dcterms:W3CDTF">2022-04-15T00:19:00Z</dcterms:created>
  <dcterms:modified xsi:type="dcterms:W3CDTF">2022-04-18T01:11:00Z</dcterms:modified>
</cp:coreProperties>
</file>