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6A" w:rsidRDefault="00BB153E" w:rsidP="00FE300E">
      <w:pPr>
        <w:adjustRightInd w:val="0"/>
        <w:spacing w:after="100" w:afterAutospacing="1" w:line="5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bookmarkStart w:id="0" w:name="文档标题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F04D7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二级</w:t>
      </w:r>
      <w:r w:rsidR="0074656A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纪委监督月报有关情况</w:t>
      </w:r>
      <w:r w:rsidR="00FE300E"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>的通报</w:t>
      </w:r>
      <w:bookmarkEnd w:id="0"/>
    </w:p>
    <w:p w:rsidR="00FE300E" w:rsidRDefault="0074656A" w:rsidP="00FE300E">
      <w:pPr>
        <w:adjustRightInd w:val="0"/>
        <w:spacing w:after="100" w:afterAutospacing="1" w:line="5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（2</w:t>
      </w:r>
      <w:r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>025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年</w:t>
      </w:r>
      <w:r w:rsidR="00000E37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7</w:t>
      </w:r>
      <w:r w:rsidR="00000E37"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>-9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月）</w:t>
      </w:r>
    </w:p>
    <w:p w:rsidR="0074656A" w:rsidRDefault="0074656A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为</w:t>
      </w:r>
      <w:r w:rsidR="00BE65B0">
        <w:rPr>
          <w:rFonts w:ascii="仿宋_GB2312" w:eastAsia="仿宋_GB2312" w:hint="eastAsia"/>
          <w:color w:val="000000"/>
          <w:sz w:val="32"/>
          <w:szCs w:val="32"/>
        </w:rPr>
        <w:t>充分发挥二级纪委职能作用，</w:t>
      </w:r>
      <w:r w:rsidR="00BE65B0" w:rsidRPr="00BE65B0">
        <w:rPr>
          <w:rFonts w:ascii="仿宋_GB2312" w:eastAsia="仿宋_GB2312" w:hint="eastAsia"/>
          <w:color w:val="000000"/>
          <w:sz w:val="32"/>
          <w:szCs w:val="32"/>
        </w:rPr>
        <w:t>及时交流情况、沟通信息、推动工作，</w:t>
      </w:r>
      <w:r>
        <w:rPr>
          <w:rFonts w:ascii="仿宋_GB2312" w:eastAsia="仿宋_GB2312" w:hint="eastAsia"/>
          <w:color w:val="000000"/>
          <w:sz w:val="32"/>
          <w:szCs w:val="32"/>
        </w:rPr>
        <w:t>切实</w:t>
      </w:r>
      <w:r w:rsidR="00736F32" w:rsidRPr="00736F32">
        <w:rPr>
          <w:rFonts w:ascii="仿宋_GB2312" w:eastAsia="仿宋_GB2312" w:hint="eastAsia"/>
          <w:color w:val="000000"/>
          <w:sz w:val="32"/>
          <w:szCs w:val="32"/>
        </w:rPr>
        <w:t>履行监督第一职责，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根据</w:t>
      </w:r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《</w:t>
      </w:r>
      <w:bookmarkStart w:id="1" w:name="OLE_LINK4"/>
      <w:bookmarkStart w:id="2" w:name="OLE_LINK10"/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安徽工程大学二级纪委工作办法</w:t>
      </w:r>
      <w:bookmarkEnd w:id="1"/>
      <w:bookmarkEnd w:id="2"/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（试行）》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（</w:t>
      </w:r>
      <w:r w:rsidR="00FE300E">
        <w:rPr>
          <w:rFonts w:ascii="仿宋_GB2312" w:eastAsia="仿宋_GB2312" w:hint="eastAsia"/>
          <w:color w:val="000000"/>
          <w:sz w:val="32"/>
          <w:szCs w:val="32"/>
        </w:rPr>
        <w:t>校纪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字〔202</w:t>
      </w:r>
      <w:r w:rsidR="00FE300E">
        <w:rPr>
          <w:rFonts w:ascii="仿宋_GB2312" w:eastAsia="仿宋_GB2312"/>
          <w:color w:val="000000"/>
          <w:sz w:val="32"/>
          <w:szCs w:val="32"/>
        </w:rPr>
        <w:t>1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〕</w:t>
      </w:r>
      <w:r w:rsidR="00FE300E">
        <w:rPr>
          <w:rFonts w:ascii="仿宋_GB2312" w:eastAsia="仿宋_GB2312"/>
          <w:color w:val="000000"/>
          <w:sz w:val="32"/>
          <w:szCs w:val="32"/>
        </w:rPr>
        <w:t>9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号）</w:t>
      </w:r>
      <w:r>
        <w:rPr>
          <w:rFonts w:ascii="仿宋_GB2312" w:eastAsia="仿宋_GB2312" w:hint="eastAsia"/>
          <w:color w:val="000000"/>
          <w:sz w:val="32"/>
          <w:szCs w:val="32"/>
        </w:rPr>
        <w:t>，现将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2</w:t>
      </w:r>
      <w:r w:rsidR="00401586">
        <w:rPr>
          <w:rFonts w:ascii="仿宋_GB2312" w:eastAsia="仿宋_GB2312"/>
          <w:color w:val="000000"/>
          <w:sz w:val="32"/>
          <w:szCs w:val="32"/>
        </w:rPr>
        <w:t>025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000E37">
        <w:rPr>
          <w:rFonts w:ascii="仿宋_GB2312" w:eastAsia="仿宋_GB2312"/>
          <w:color w:val="000000"/>
          <w:sz w:val="32"/>
          <w:szCs w:val="32"/>
        </w:rPr>
        <w:t>7-9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监督月报情况通报如下：</w:t>
      </w:r>
    </w:p>
    <w:p w:rsidR="005C01B0" w:rsidRDefault="00FE300E" w:rsidP="00F45845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一、基本情况</w:t>
      </w:r>
    </w:p>
    <w:p w:rsidR="0074656A" w:rsidRDefault="0074656A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025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BE65B0">
        <w:rPr>
          <w:rFonts w:ascii="仿宋_GB2312" w:eastAsia="仿宋_GB2312"/>
          <w:color w:val="000000"/>
          <w:sz w:val="32"/>
          <w:szCs w:val="32"/>
        </w:rPr>
        <w:t>7-9</w:t>
      </w:r>
      <w:r w:rsidR="00BE65B0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以来，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全校</w:t>
      </w:r>
      <w:r>
        <w:rPr>
          <w:rFonts w:ascii="仿宋_GB2312" w:eastAsia="仿宋_GB2312"/>
          <w:color w:val="000000"/>
          <w:sz w:val="32"/>
          <w:szCs w:val="32"/>
        </w:rPr>
        <w:t>2</w:t>
      </w:r>
      <w:r w:rsidR="008B098E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个二级纪委书记（纪检委员）聚焦省委巡视反馈问题整改、深入贯彻中央八项规定精神学习教育、本科教育教学审核评估、群众身边不正之风和腐败问题集中整治</w:t>
      </w:r>
      <w:r w:rsidR="00736F32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C826EA">
        <w:rPr>
          <w:rFonts w:ascii="仿宋_GB2312" w:eastAsia="仿宋_GB2312" w:hint="eastAsia"/>
          <w:color w:val="000000"/>
          <w:sz w:val="32"/>
          <w:szCs w:val="32"/>
        </w:rPr>
        <w:t>暑期安全稳定、</w:t>
      </w:r>
      <w:r w:rsidR="00882CF7">
        <w:rPr>
          <w:rFonts w:ascii="仿宋_GB2312" w:eastAsia="仿宋_GB2312" w:hint="eastAsia"/>
          <w:color w:val="000000"/>
          <w:sz w:val="32"/>
          <w:szCs w:val="32"/>
        </w:rPr>
        <w:t>科级干部选任、</w:t>
      </w:r>
      <w:r w:rsidR="00C826EA">
        <w:rPr>
          <w:rFonts w:ascii="仿宋_GB2312" w:eastAsia="仿宋_GB2312" w:hint="eastAsia"/>
          <w:color w:val="000000"/>
          <w:sz w:val="32"/>
          <w:szCs w:val="32"/>
        </w:rPr>
        <w:t>新生开学、</w:t>
      </w:r>
      <w:r w:rsidR="00C826EA" w:rsidRPr="00C826EA">
        <w:rPr>
          <w:rFonts w:ascii="仿宋_GB2312" w:eastAsia="仿宋_GB2312" w:hint="eastAsia"/>
          <w:color w:val="000000"/>
          <w:sz w:val="32"/>
          <w:szCs w:val="32"/>
        </w:rPr>
        <w:t>中秋</w:t>
      </w:r>
      <w:r w:rsidR="00C826EA">
        <w:rPr>
          <w:rFonts w:ascii="仿宋_GB2312" w:eastAsia="仿宋_GB2312" w:hint="eastAsia"/>
          <w:color w:val="000000"/>
          <w:sz w:val="32"/>
          <w:szCs w:val="32"/>
        </w:rPr>
        <w:t>国庆</w:t>
      </w:r>
      <w:r w:rsidR="00BA64AD">
        <w:rPr>
          <w:rFonts w:ascii="仿宋_GB2312" w:eastAsia="仿宋_GB2312" w:hint="eastAsia"/>
          <w:color w:val="000000"/>
          <w:sz w:val="32"/>
          <w:szCs w:val="32"/>
        </w:rPr>
        <w:t>、校“两代会”代表选举</w:t>
      </w:r>
      <w:r>
        <w:rPr>
          <w:rFonts w:ascii="仿宋_GB2312" w:eastAsia="仿宋_GB2312" w:hint="eastAsia"/>
          <w:color w:val="000000"/>
          <w:sz w:val="32"/>
          <w:szCs w:val="32"/>
        </w:rPr>
        <w:t>等当前重点</w:t>
      </w:r>
      <w:r w:rsidR="00AD5C54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8B20ED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始终</w:t>
      </w:r>
      <w:r w:rsidR="00736F32" w:rsidRPr="00736F32">
        <w:rPr>
          <w:rFonts w:ascii="仿宋_GB2312" w:eastAsia="仿宋_GB2312" w:hint="eastAsia"/>
          <w:color w:val="000000"/>
          <w:sz w:val="32"/>
          <w:szCs w:val="32"/>
        </w:rPr>
        <w:t>把政治监督</w:t>
      </w:r>
      <w:r w:rsidR="005C0D9A">
        <w:rPr>
          <w:rFonts w:ascii="仿宋_GB2312" w:eastAsia="仿宋_GB2312" w:hint="eastAsia"/>
          <w:color w:val="000000"/>
          <w:sz w:val="32"/>
          <w:szCs w:val="32"/>
        </w:rPr>
        <w:t>与日常监督结合起来</w:t>
      </w:r>
      <w:r w:rsidR="00736F32" w:rsidRPr="00736F32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8B7093" w:rsidRPr="008B7093">
        <w:rPr>
          <w:rFonts w:ascii="仿宋_GB2312" w:eastAsia="仿宋_GB2312" w:hint="eastAsia"/>
          <w:color w:val="000000"/>
          <w:sz w:val="32"/>
          <w:szCs w:val="32"/>
        </w:rPr>
        <w:t>在经常抓、深入抓、持久抓上下功夫，</w:t>
      </w:r>
      <w:r w:rsidR="00004E88" w:rsidRPr="00004E88">
        <w:rPr>
          <w:rFonts w:ascii="仿宋_GB2312" w:eastAsia="仿宋_GB2312" w:hint="eastAsia"/>
          <w:color w:val="000000"/>
          <w:sz w:val="32"/>
          <w:szCs w:val="32"/>
        </w:rPr>
        <w:t>全面提升</w:t>
      </w:r>
      <w:r w:rsidR="005C0D9A">
        <w:rPr>
          <w:rFonts w:ascii="仿宋_GB2312" w:eastAsia="仿宋_GB2312" w:hint="eastAsia"/>
          <w:color w:val="000000"/>
          <w:sz w:val="32"/>
          <w:szCs w:val="32"/>
        </w:rPr>
        <w:t>纪检监察</w:t>
      </w:r>
      <w:r w:rsidR="00004E88" w:rsidRPr="00004E88">
        <w:rPr>
          <w:rFonts w:ascii="仿宋_GB2312" w:eastAsia="仿宋_GB2312" w:hint="eastAsia"/>
          <w:color w:val="000000"/>
          <w:sz w:val="32"/>
          <w:szCs w:val="32"/>
        </w:rPr>
        <w:t>工作质效。</w:t>
      </w:r>
    </w:p>
    <w:p w:rsidR="00E24432" w:rsidRDefault="00E24432" w:rsidP="00E24432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、</w:t>
      </w:r>
      <w:r w:rsidR="002C331D">
        <w:rPr>
          <w:rFonts w:ascii="黑体" w:eastAsia="黑体" w:hAnsi="黑体" w:hint="eastAsia"/>
          <w:color w:val="000000"/>
          <w:sz w:val="32"/>
          <w:szCs w:val="32"/>
        </w:rPr>
        <w:t>主要</w:t>
      </w:r>
      <w:r>
        <w:rPr>
          <w:rFonts w:ascii="黑体" w:eastAsia="黑体" w:hAnsi="黑体" w:hint="eastAsia"/>
          <w:color w:val="000000"/>
          <w:sz w:val="32"/>
          <w:szCs w:val="32"/>
        </w:rPr>
        <w:t>做法与存在不足</w:t>
      </w:r>
    </w:p>
    <w:p w:rsidR="00C004DD" w:rsidRDefault="005C01B0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从</w:t>
      </w:r>
      <w:r w:rsidR="00C826EA">
        <w:rPr>
          <w:rFonts w:ascii="仿宋_GB2312" w:eastAsia="仿宋_GB2312"/>
          <w:color w:val="000000"/>
          <w:sz w:val="32"/>
          <w:szCs w:val="32"/>
        </w:rPr>
        <w:t>7-9</w:t>
      </w:r>
      <w:r w:rsidR="00AD5C54">
        <w:rPr>
          <w:rFonts w:ascii="仿宋_GB2312" w:eastAsia="仿宋_GB2312" w:hint="eastAsia"/>
          <w:color w:val="000000"/>
          <w:sz w:val="32"/>
          <w:szCs w:val="32"/>
        </w:rPr>
        <w:t>月工作开展</w:t>
      </w:r>
      <w:r>
        <w:rPr>
          <w:rFonts w:ascii="仿宋_GB2312" w:eastAsia="仿宋_GB2312" w:hint="eastAsia"/>
          <w:color w:val="000000"/>
          <w:sz w:val="32"/>
          <w:szCs w:val="32"/>
        </w:rPr>
        <w:t>情况来看，各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二级纪委</w:t>
      </w:r>
      <w:r>
        <w:rPr>
          <w:rFonts w:ascii="仿宋_GB2312" w:eastAsia="仿宋_GB2312" w:hint="eastAsia"/>
          <w:color w:val="000000"/>
          <w:sz w:val="32"/>
          <w:szCs w:val="32"/>
        </w:rPr>
        <w:t>书记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（纪检委员）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能够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围绕重点任务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52096">
        <w:rPr>
          <w:rFonts w:ascii="仿宋_GB2312" w:eastAsia="仿宋_GB2312" w:hint="eastAsia"/>
          <w:color w:val="000000"/>
          <w:sz w:val="32"/>
          <w:szCs w:val="32"/>
        </w:rPr>
        <w:t>紧盯关键人关键事关键节点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52096">
        <w:rPr>
          <w:rFonts w:ascii="仿宋_GB2312" w:eastAsia="仿宋_GB2312" w:hint="eastAsia"/>
          <w:color w:val="000000"/>
          <w:sz w:val="32"/>
          <w:szCs w:val="32"/>
        </w:rPr>
        <w:t>聚焦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作风建设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开展监督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5D7048">
        <w:rPr>
          <w:rFonts w:ascii="仿宋_GB2312" w:eastAsia="仿宋_GB2312" w:hint="eastAsia"/>
          <w:color w:val="000000"/>
          <w:sz w:val="32"/>
          <w:szCs w:val="32"/>
        </w:rPr>
        <w:t>结合融合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做好</w:t>
      </w:r>
      <w:r>
        <w:rPr>
          <w:rFonts w:ascii="仿宋_GB2312" w:eastAsia="仿宋_GB2312" w:hint="eastAsia"/>
          <w:color w:val="000000"/>
          <w:sz w:val="32"/>
          <w:szCs w:val="32"/>
        </w:rPr>
        <w:t>纪律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教育</w:t>
      </w:r>
      <w:r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52096">
        <w:rPr>
          <w:rFonts w:ascii="仿宋_GB2312" w:eastAsia="仿宋_GB2312" w:hint="eastAsia"/>
          <w:color w:val="000000"/>
          <w:sz w:val="32"/>
          <w:szCs w:val="32"/>
        </w:rPr>
        <w:t>廉洁提醒、正面引领、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警示教育</w:t>
      </w:r>
      <w:r w:rsidR="00252096">
        <w:rPr>
          <w:rFonts w:ascii="仿宋_GB2312" w:eastAsia="仿宋_GB2312" w:hint="eastAsia"/>
          <w:color w:val="000000"/>
          <w:sz w:val="32"/>
          <w:szCs w:val="32"/>
        </w:rPr>
        <w:t>以及</w:t>
      </w:r>
      <w:r>
        <w:rPr>
          <w:rFonts w:ascii="仿宋_GB2312" w:eastAsia="仿宋_GB2312" w:hint="eastAsia"/>
          <w:color w:val="000000"/>
          <w:sz w:val="32"/>
          <w:szCs w:val="32"/>
        </w:rPr>
        <w:t>谈心谈话等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B45B8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004DD" w:rsidRDefault="00C004DD" w:rsidP="00E53839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C004DD">
        <w:rPr>
          <w:rFonts w:ascii="仿宋_GB2312" w:eastAsia="仿宋_GB2312"/>
          <w:b/>
          <w:color w:val="000000"/>
          <w:sz w:val="32"/>
          <w:szCs w:val="32"/>
        </w:rPr>
        <w:t>1.</w:t>
      </w:r>
      <w:r w:rsidRPr="00C004DD">
        <w:rPr>
          <w:rFonts w:ascii="仿宋_GB2312" w:eastAsia="仿宋_GB2312" w:hint="eastAsia"/>
          <w:b/>
          <w:color w:val="000000"/>
          <w:sz w:val="32"/>
          <w:szCs w:val="32"/>
        </w:rPr>
        <w:t>关于“第一种形态”运用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252096">
        <w:rPr>
          <w:rFonts w:ascii="仿宋_GB2312" w:eastAsia="仿宋_GB2312"/>
          <w:color w:val="000000"/>
          <w:sz w:val="32"/>
          <w:szCs w:val="32"/>
        </w:rPr>
        <w:t>7-9</w:t>
      </w:r>
      <w:r w:rsidR="002D56AB" w:rsidRPr="002D56AB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8B20ED">
        <w:rPr>
          <w:rFonts w:ascii="仿宋_GB2312" w:eastAsia="仿宋_GB2312" w:hint="eastAsia"/>
          <w:color w:val="000000"/>
          <w:sz w:val="32"/>
          <w:szCs w:val="32"/>
        </w:rPr>
        <w:t>份，</w:t>
      </w:r>
      <w:r w:rsidR="00252096" w:rsidRPr="00252096">
        <w:rPr>
          <w:rFonts w:ascii="仿宋_GB2312" w:eastAsia="仿宋_GB2312" w:hint="eastAsia"/>
          <w:color w:val="000000"/>
          <w:sz w:val="32"/>
          <w:szCs w:val="32"/>
        </w:rPr>
        <w:t>机械与汽车工程学院</w:t>
      </w:r>
      <w:r>
        <w:rPr>
          <w:rFonts w:ascii="仿宋_GB2312" w:eastAsia="仿宋_GB2312" w:hint="eastAsia"/>
          <w:color w:val="000000"/>
          <w:sz w:val="32"/>
          <w:szCs w:val="32"/>
        </w:rPr>
        <w:t>运用</w:t>
      </w:r>
      <w:r w:rsidRPr="002D56AB">
        <w:rPr>
          <w:rFonts w:ascii="仿宋_GB2312" w:eastAsia="仿宋_GB2312" w:hint="eastAsia"/>
          <w:color w:val="000000"/>
          <w:sz w:val="32"/>
          <w:szCs w:val="32"/>
        </w:rPr>
        <w:t>“第一种形态”</w:t>
      </w:r>
      <w:r w:rsidR="00F51370">
        <w:rPr>
          <w:rFonts w:ascii="仿宋_GB2312" w:eastAsia="仿宋_GB2312" w:hint="eastAsia"/>
          <w:color w:val="000000"/>
          <w:sz w:val="32"/>
          <w:szCs w:val="32"/>
        </w:rPr>
        <w:t>处理</w:t>
      </w:r>
      <w:r w:rsidR="00252096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人（</w:t>
      </w:r>
      <w:r w:rsidR="00FD77B6">
        <w:rPr>
          <w:rFonts w:ascii="仿宋_GB2312" w:eastAsia="仿宋_GB2312" w:hint="eastAsia"/>
          <w:color w:val="000000"/>
          <w:sz w:val="32"/>
          <w:szCs w:val="32"/>
        </w:rPr>
        <w:t>生活作风方面存在苗头性倾向性问题</w:t>
      </w:r>
      <w:r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F51370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FD77B6">
        <w:rPr>
          <w:rFonts w:ascii="仿宋_GB2312" w:eastAsia="仿宋_GB2312" w:hint="eastAsia"/>
          <w:color w:val="000000"/>
          <w:sz w:val="32"/>
          <w:szCs w:val="32"/>
        </w:rPr>
        <w:t>设计</w:t>
      </w:r>
      <w:r w:rsidR="00FD77B6" w:rsidRPr="00FD77B6">
        <w:rPr>
          <w:rFonts w:ascii="仿宋_GB2312" w:eastAsia="仿宋_GB2312" w:hint="eastAsia"/>
          <w:color w:val="000000"/>
          <w:sz w:val="32"/>
          <w:szCs w:val="32"/>
        </w:rPr>
        <w:t>学院运用“第一种形态”处理</w:t>
      </w:r>
      <w:r w:rsidR="005C0D9A">
        <w:rPr>
          <w:rFonts w:ascii="仿宋_GB2312" w:eastAsia="仿宋_GB2312"/>
          <w:color w:val="000000"/>
          <w:sz w:val="32"/>
          <w:szCs w:val="32"/>
        </w:rPr>
        <w:t>3</w:t>
      </w:r>
      <w:r w:rsidR="00FD77B6" w:rsidRPr="00FD77B6">
        <w:rPr>
          <w:rFonts w:ascii="仿宋_GB2312" w:eastAsia="仿宋_GB2312" w:hint="eastAsia"/>
          <w:color w:val="000000"/>
          <w:sz w:val="32"/>
          <w:szCs w:val="32"/>
        </w:rPr>
        <w:t>人</w:t>
      </w:r>
      <w:r w:rsidR="005C0D9A">
        <w:rPr>
          <w:rFonts w:ascii="仿宋_GB2312" w:eastAsia="仿宋_GB2312" w:hint="eastAsia"/>
          <w:color w:val="000000"/>
          <w:sz w:val="32"/>
          <w:szCs w:val="32"/>
        </w:rPr>
        <w:lastRenderedPageBreak/>
        <w:t>（</w:t>
      </w:r>
      <w:r w:rsidR="005C0D9A" w:rsidRPr="005C0D9A">
        <w:rPr>
          <w:rFonts w:ascii="仿宋_GB2312" w:eastAsia="仿宋_GB2312" w:hint="eastAsia"/>
          <w:color w:val="000000"/>
          <w:sz w:val="32"/>
          <w:szCs w:val="32"/>
        </w:rPr>
        <w:t>未严格执行科研经费管理规定</w:t>
      </w:r>
      <w:r w:rsidR="005C0D9A"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FD77B6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F51370">
        <w:rPr>
          <w:rFonts w:ascii="仿宋_GB2312" w:eastAsia="仿宋_GB2312" w:hint="eastAsia"/>
          <w:color w:val="000000"/>
          <w:sz w:val="32"/>
          <w:szCs w:val="32"/>
        </w:rPr>
        <w:t>体育学院</w:t>
      </w:r>
      <w:r w:rsidR="00F51370" w:rsidRPr="00F51370">
        <w:rPr>
          <w:rFonts w:ascii="仿宋_GB2312" w:eastAsia="仿宋_GB2312" w:hint="eastAsia"/>
          <w:color w:val="000000"/>
          <w:sz w:val="32"/>
          <w:szCs w:val="32"/>
        </w:rPr>
        <w:t>运用“第一种形态”</w:t>
      </w:r>
      <w:r w:rsidR="00F51370">
        <w:rPr>
          <w:rFonts w:ascii="仿宋_GB2312" w:eastAsia="仿宋_GB2312" w:hint="eastAsia"/>
          <w:color w:val="000000"/>
          <w:sz w:val="32"/>
          <w:szCs w:val="32"/>
        </w:rPr>
        <w:t>处理</w:t>
      </w:r>
      <w:r w:rsidR="00F51370">
        <w:rPr>
          <w:rFonts w:ascii="仿宋_GB2312" w:eastAsia="仿宋_GB2312"/>
          <w:color w:val="000000"/>
          <w:sz w:val="32"/>
          <w:szCs w:val="32"/>
        </w:rPr>
        <w:t>1</w:t>
      </w:r>
      <w:r w:rsidR="00F51370" w:rsidRPr="00F51370">
        <w:rPr>
          <w:rFonts w:ascii="仿宋_GB2312" w:eastAsia="仿宋_GB2312" w:hint="eastAsia"/>
          <w:color w:val="000000"/>
          <w:sz w:val="32"/>
          <w:szCs w:val="32"/>
        </w:rPr>
        <w:t>人（</w:t>
      </w:r>
      <w:r w:rsidR="00FD77B6" w:rsidRPr="00FD77B6">
        <w:rPr>
          <w:rFonts w:ascii="仿宋_GB2312" w:eastAsia="仿宋_GB2312" w:hint="eastAsia"/>
          <w:color w:val="000000"/>
          <w:sz w:val="32"/>
          <w:szCs w:val="32"/>
        </w:rPr>
        <w:t>微信交流中有不恰当言语</w:t>
      </w:r>
      <w:r w:rsidR="00F51370" w:rsidRPr="00F51370"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B73A1F" w:rsidRPr="00B73A1F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1A7FB5">
        <w:rPr>
          <w:rFonts w:ascii="仿宋_GB2312" w:eastAsia="仿宋_GB2312" w:hint="eastAsia"/>
          <w:color w:val="000000"/>
          <w:sz w:val="32"/>
          <w:szCs w:val="32"/>
        </w:rPr>
        <w:t>此外，</w:t>
      </w:r>
      <w:r w:rsidR="001A7FB5" w:rsidRPr="001A7FB5">
        <w:rPr>
          <w:rFonts w:ascii="仿宋_GB2312" w:eastAsia="仿宋_GB2312" w:hint="eastAsia"/>
          <w:color w:val="000000"/>
          <w:sz w:val="32"/>
          <w:szCs w:val="32"/>
        </w:rPr>
        <w:t>体育学院开展了</w:t>
      </w:r>
      <w:r w:rsidR="00FD77B6">
        <w:rPr>
          <w:rFonts w:ascii="仿宋_GB2312" w:eastAsia="仿宋_GB2312" w:hint="eastAsia"/>
          <w:color w:val="000000"/>
          <w:sz w:val="32"/>
          <w:szCs w:val="32"/>
        </w:rPr>
        <w:t>2件信访处置工作</w:t>
      </w:r>
      <w:r w:rsidR="00E53839">
        <w:rPr>
          <w:rFonts w:ascii="仿宋_GB2312" w:eastAsia="仿宋_GB2312" w:hint="eastAsia"/>
          <w:color w:val="000000"/>
          <w:sz w:val="32"/>
          <w:szCs w:val="32"/>
        </w:rPr>
        <w:t>；</w:t>
      </w:r>
      <w:r w:rsidR="00E53839" w:rsidRPr="00E53839">
        <w:rPr>
          <w:rFonts w:ascii="仿宋_GB2312" w:eastAsia="仿宋_GB2312" w:hint="eastAsia"/>
          <w:color w:val="000000"/>
          <w:sz w:val="32"/>
          <w:szCs w:val="32"/>
        </w:rPr>
        <w:t>通过党总支会议、支部会议，</w:t>
      </w:r>
      <w:r w:rsidR="00E53839">
        <w:rPr>
          <w:rFonts w:ascii="仿宋_GB2312" w:eastAsia="仿宋_GB2312" w:hint="eastAsia"/>
          <w:color w:val="000000"/>
          <w:sz w:val="32"/>
          <w:szCs w:val="32"/>
        </w:rPr>
        <w:t>宣布了</w:t>
      </w:r>
      <w:r w:rsidR="00E53839" w:rsidRPr="00E53839">
        <w:rPr>
          <w:rFonts w:ascii="仿宋_GB2312" w:eastAsia="仿宋_GB2312" w:hint="eastAsia"/>
          <w:color w:val="000000"/>
          <w:sz w:val="32"/>
          <w:szCs w:val="32"/>
        </w:rPr>
        <w:t>五位同志党内处分决定</w:t>
      </w:r>
      <w:r w:rsidR="00E53839">
        <w:rPr>
          <w:rFonts w:ascii="仿宋_GB2312" w:eastAsia="仿宋_GB2312" w:hint="eastAsia"/>
          <w:color w:val="000000"/>
          <w:sz w:val="32"/>
          <w:szCs w:val="32"/>
        </w:rPr>
        <w:t>；按要求对另外</w:t>
      </w:r>
      <w:r w:rsidR="00E53839" w:rsidRPr="00E53839">
        <w:rPr>
          <w:rFonts w:ascii="仿宋_GB2312" w:eastAsia="仿宋_GB2312" w:hint="eastAsia"/>
          <w:color w:val="000000"/>
          <w:sz w:val="32"/>
          <w:szCs w:val="32"/>
        </w:rPr>
        <w:t>两位同志</w:t>
      </w:r>
      <w:r w:rsidR="00E53839">
        <w:rPr>
          <w:rFonts w:ascii="仿宋_GB2312" w:eastAsia="仿宋_GB2312" w:hint="eastAsia"/>
          <w:color w:val="000000"/>
          <w:sz w:val="32"/>
          <w:szCs w:val="32"/>
        </w:rPr>
        <w:t>进行了</w:t>
      </w:r>
      <w:r w:rsidR="00E53839" w:rsidRPr="00E53839">
        <w:rPr>
          <w:rFonts w:ascii="仿宋_GB2312" w:eastAsia="仿宋_GB2312" w:hint="eastAsia"/>
          <w:color w:val="000000"/>
          <w:sz w:val="32"/>
          <w:szCs w:val="32"/>
        </w:rPr>
        <w:t>诫勉谈话</w:t>
      </w:r>
      <w:r w:rsidR="00E53839">
        <w:rPr>
          <w:rFonts w:ascii="仿宋_GB2312" w:eastAsia="仿宋_GB2312" w:hint="eastAsia"/>
          <w:color w:val="000000"/>
          <w:sz w:val="32"/>
          <w:szCs w:val="32"/>
        </w:rPr>
        <w:t>；在</w:t>
      </w:r>
      <w:r w:rsidR="00E53839" w:rsidRPr="00E53839">
        <w:rPr>
          <w:rFonts w:ascii="仿宋_GB2312" w:eastAsia="仿宋_GB2312" w:hint="eastAsia"/>
          <w:color w:val="000000"/>
          <w:sz w:val="32"/>
          <w:szCs w:val="32"/>
        </w:rPr>
        <w:t>学院教职工例会</w:t>
      </w:r>
      <w:r w:rsidR="00E53839">
        <w:rPr>
          <w:rFonts w:ascii="仿宋_GB2312" w:eastAsia="仿宋_GB2312" w:hint="eastAsia"/>
          <w:color w:val="000000"/>
          <w:sz w:val="32"/>
          <w:szCs w:val="32"/>
        </w:rPr>
        <w:t>上</w:t>
      </w:r>
      <w:r w:rsidR="00E53839" w:rsidRPr="00E53839">
        <w:rPr>
          <w:rFonts w:ascii="仿宋_GB2312" w:eastAsia="仿宋_GB2312" w:hint="eastAsia"/>
          <w:color w:val="000000"/>
          <w:sz w:val="32"/>
          <w:szCs w:val="32"/>
        </w:rPr>
        <w:t>学习《关于加强干部教师队伍管理的纪检监察建议》，</w:t>
      </w:r>
      <w:r w:rsidR="00E53839">
        <w:rPr>
          <w:rFonts w:ascii="仿宋_GB2312" w:eastAsia="仿宋_GB2312" w:hint="eastAsia"/>
          <w:color w:val="000000"/>
          <w:sz w:val="32"/>
          <w:szCs w:val="32"/>
        </w:rPr>
        <w:t>开展</w:t>
      </w:r>
      <w:r w:rsidR="00E53839" w:rsidRPr="00E53839">
        <w:rPr>
          <w:rFonts w:ascii="仿宋_GB2312" w:eastAsia="仿宋_GB2312" w:hint="eastAsia"/>
          <w:color w:val="000000"/>
          <w:sz w:val="32"/>
          <w:szCs w:val="32"/>
        </w:rPr>
        <w:t>师德师风专题教育，要求</w:t>
      </w:r>
      <w:r w:rsidR="00E53839">
        <w:rPr>
          <w:rFonts w:ascii="仿宋_GB2312" w:eastAsia="仿宋_GB2312" w:hint="eastAsia"/>
          <w:color w:val="000000"/>
          <w:sz w:val="32"/>
          <w:szCs w:val="32"/>
        </w:rPr>
        <w:t>全体</w:t>
      </w:r>
      <w:r w:rsidR="00E53839" w:rsidRPr="00E53839">
        <w:rPr>
          <w:rFonts w:ascii="仿宋_GB2312" w:eastAsia="仿宋_GB2312" w:hint="eastAsia"/>
          <w:color w:val="000000"/>
          <w:sz w:val="32"/>
          <w:szCs w:val="32"/>
        </w:rPr>
        <w:t>教职工以案为鉴、深刻自省。</w:t>
      </w:r>
    </w:p>
    <w:p w:rsidR="00C004DD" w:rsidRDefault="00C004DD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2.</w:t>
      </w:r>
      <w:r w:rsidRPr="00B45B86">
        <w:rPr>
          <w:rFonts w:ascii="仿宋_GB2312" w:eastAsia="仿宋_GB2312" w:hint="eastAsia"/>
          <w:b/>
          <w:color w:val="000000"/>
          <w:sz w:val="32"/>
          <w:szCs w:val="32"/>
        </w:rPr>
        <w:t>关于“谈心谈话”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bookmarkStart w:id="3" w:name="OLE_LINK31"/>
      <w:r w:rsidR="00BD1B76">
        <w:rPr>
          <w:rFonts w:ascii="仿宋_GB2312" w:eastAsia="仿宋_GB2312"/>
          <w:color w:val="000000"/>
          <w:sz w:val="32"/>
          <w:szCs w:val="32"/>
        </w:rPr>
        <w:t>7-9</w:t>
      </w:r>
      <w:r>
        <w:rPr>
          <w:rFonts w:ascii="仿宋_GB2312" w:eastAsia="仿宋_GB2312" w:hint="eastAsia"/>
          <w:color w:val="000000"/>
          <w:sz w:val="32"/>
          <w:szCs w:val="32"/>
        </w:rPr>
        <w:t>月份，</w:t>
      </w:r>
      <w:bookmarkEnd w:id="3"/>
      <w:r>
        <w:rPr>
          <w:rFonts w:ascii="仿宋_GB2312" w:eastAsia="仿宋_GB2312" w:hint="eastAsia"/>
          <w:color w:val="000000"/>
          <w:sz w:val="32"/>
          <w:szCs w:val="32"/>
        </w:rPr>
        <w:t>全校有</w:t>
      </w:r>
      <w:r w:rsidR="00BD1B76">
        <w:rPr>
          <w:rFonts w:ascii="仿宋_GB2312" w:eastAsia="仿宋_GB2312"/>
          <w:color w:val="000000"/>
          <w:sz w:val="32"/>
          <w:szCs w:val="32"/>
        </w:rPr>
        <w:t>18</w:t>
      </w:r>
      <w:r w:rsidR="001157E1">
        <w:rPr>
          <w:rFonts w:ascii="仿宋_GB2312" w:eastAsia="仿宋_GB2312" w:hint="eastAsia"/>
          <w:color w:val="000000"/>
          <w:sz w:val="32"/>
          <w:szCs w:val="32"/>
        </w:rPr>
        <w:t>个二级单位开展</w:t>
      </w:r>
      <w:r>
        <w:rPr>
          <w:rFonts w:ascii="仿宋_GB2312" w:eastAsia="仿宋_GB2312" w:hint="eastAsia"/>
          <w:color w:val="000000"/>
          <w:sz w:val="32"/>
          <w:szCs w:val="32"/>
        </w:rPr>
        <w:t>了</w:t>
      </w:r>
      <w:r w:rsidR="001157E1">
        <w:rPr>
          <w:rFonts w:ascii="仿宋_GB2312" w:eastAsia="仿宋_GB2312" w:hint="eastAsia"/>
          <w:color w:val="000000"/>
          <w:sz w:val="32"/>
          <w:szCs w:val="32"/>
        </w:rPr>
        <w:t>谈心谈话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BD1B76">
        <w:rPr>
          <w:rFonts w:ascii="仿宋_GB2312" w:eastAsia="仿宋_GB2312" w:hint="eastAsia"/>
          <w:color w:val="000000"/>
          <w:sz w:val="32"/>
          <w:szCs w:val="32"/>
        </w:rPr>
        <w:t>从月报填报情况来看</w:t>
      </w:r>
      <w:r w:rsidR="005C0D9A">
        <w:rPr>
          <w:rFonts w:ascii="仿宋_GB2312" w:eastAsia="仿宋_GB2312" w:hint="eastAsia"/>
          <w:color w:val="000000"/>
          <w:sz w:val="32"/>
          <w:szCs w:val="32"/>
        </w:rPr>
        <w:t>，个别单位</w:t>
      </w:r>
      <w:r w:rsidR="00BD1B76">
        <w:rPr>
          <w:rFonts w:ascii="仿宋_GB2312" w:eastAsia="仿宋_GB2312" w:hint="eastAsia"/>
          <w:color w:val="000000"/>
          <w:sz w:val="32"/>
          <w:szCs w:val="32"/>
        </w:rPr>
        <w:t>目前仍没开展过谈心谈话。</w:t>
      </w:r>
    </w:p>
    <w:p w:rsidR="00BD1B76" w:rsidRDefault="00BD1B76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BD1B76">
        <w:rPr>
          <w:rFonts w:ascii="仿宋_GB2312" w:eastAsia="仿宋_GB2312" w:hint="eastAsia"/>
          <w:b/>
          <w:color w:val="000000"/>
          <w:sz w:val="32"/>
          <w:szCs w:val="32"/>
        </w:rPr>
        <w:t>3</w:t>
      </w:r>
      <w:r w:rsidRPr="00BD1B76">
        <w:rPr>
          <w:rFonts w:ascii="仿宋_GB2312" w:eastAsia="仿宋_GB2312"/>
          <w:b/>
          <w:color w:val="000000"/>
          <w:sz w:val="32"/>
          <w:szCs w:val="32"/>
        </w:rPr>
        <w:t>.</w:t>
      </w:r>
      <w:r w:rsidRPr="00BD1B76">
        <w:rPr>
          <w:rFonts w:ascii="仿宋_GB2312" w:eastAsia="仿宋_GB2312" w:hint="eastAsia"/>
          <w:b/>
          <w:color w:val="000000"/>
          <w:sz w:val="32"/>
          <w:szCs w:val="32"/>
        </w:rPr>
        <w:t>关于“日常监督、廉洁提醒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以及</w:t>
      </w:r>
      <w:r w:rsidRPr="00BD1B76">
        <w:rPr>
          <w:rFonts w:ascii="仿宋_GB2312" w:eastAsia="仿宋_GB2312" w:hint="eastAsia"/>
          <w:b/>
          <w:color w:val="000000"/>
          <w:sz w:val="32"/>
          <w:szCs w:val="32"/>
        </w:rPr>
        <w:t>廉洁文化建设</w:t>
      </w:r>
      <w:r w:rsidR="006B1EE0" w:rsidRPr="006B1EE0">
        <w:rPr>
          <w:rFonts w:ascii="仿宋_GB2312" w:eastAsia="仿宋_GB2312" w:hint="eastAsia"/>
          <w:b/>
          <w:color w:val="000000"/>
          <w:sz w:val="32"/>
          <w:szCs w:val="32"/>
        </w:rPr>
        <w:t>”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 w:rsidRPr="00BD1B76">
        <w:rPr>
          <w:rFonts w:ascii="仿宋_GB2312" w:eastAsia="仿宋_GB2312" w:hint="eastAsia"/>
          <w:color w:val="000000"/>
          <w:sz w:val="32"/>
          <w:szCs w:val="32"/>
        </w:rPr>
        <w:t>7-9月份，</w:t>
      </w:r>
      <w:r w:rsidR="006B1EE0">
        <w:rPr>
          <w:rFonts w:ascii="仿宋_GB2312" w:eastAsia="仿宋_GB2312" w:hint="eastAsia"/>
          <w:color w:val="000000"/>
          <w:sz w:val="32"/>
          <w:szCs w:val="32"/>
        </w:rPr>
        <w:t>全校</w:t>
      </w:r>
      <w:r w:rsidR="00C471D4">
        <w:rPr>
          <w:rFonts w:ascii="仿宋_GB2312" w:eastAsia="仿宋_GB2312" w:hint="eastAsia"/>
          <w:color w:val="000000"/>
          <w:sz w:val="32"/>
          <w:szCs w:val="32"/>
        </w:rPr>
        <w:t>所有</w:t>
      </w:r>
      <w:r w:rsidR="006B1EE0">
        <w:rPr>
          <w:rFonts w:ascii="仿宋_GB2312" w:eastAsia="仿宋_GB2312" w:hint="eastAsia"/>
          <w:color w:val="000000"/>
          <w:sz w:val="32"/>
          <w:szCs w:val="32"/>
        </w:rPr>
        <w:t>二级单位</w:t>
      </w:r>
      <w:r w:rsidR="00C471D4">
        <w:rPr>
          <w:rFonts w:ascii="仿宋_GB2312" w:eastAsia="仿宋_GB2312" w:hint="eastAsia"/>
          <w:color w:val="000000"/>
          <w:sz w:val="32"/>
          <w:szCs w:val="32"/>
        </w:rPr>
        <w:t>都</w:t>
      </w:r>
      <w:r w:rsidR="006B1EE0">
        <w:rPr>
          <w:rFonts w:ascii="仿宋_GB2312" w:eastAsia="仿宋_GB2312" w:hint="eastAsia"/>
          <w:color w:val="000000"/>
          <w:sz w:val="32"/>
          <w:szCs w:val="32"/>
        </w:rPr>
        <w:t>开展了日常监督，有</w:t>
      </w:r>
      <w:r w:rsidR="00C471D4">
        <w:rPr>
          <w:rFonts w:ascii="仿宋_GB2312" w:eastAsia="仿宋_GB2312" w:hint="eastAsia"/>
          <w:color w:val="000000"/>
          <w:sz w:val="32"/>
          <w:szCs w:val="32"/>
        </w:rPr>
        <w:t>1</w:t>
      </w:r>
      <w:r w:rsidR="00C471D4">
        <w:rPr>
          <w:rFonts w:ascii="仿宋_GB2312" w:eastAsia="仿宋_GB2312"/>
          <w:color w:val="000000"/>
          <w:sz w:val="32"/>
          <w:szCs w:val="32"/>
        </w:rPr>
        <w:t>4</w:t>
      </w:r>
      <w:r w:rsidR="00C471D4">
        <w:rPr>
          <w:rFonts w:ascii="仿宋_GB2312" w:eastAsia="仿宋_GB2312" w:hint="eastAsia"/>
          <w:color w:val="000000"/>
          <w:sz w:val="32"/>
          <w:szCs w:val="32"/>
        </w:rPr>
        <w:t>个二级单位开展了廉洁提醒，有1个二级单位（计算机学院建设了廉政文化长廊）开展了廉洁文化建设</w:t>
      </w:r>
      <w:r w:rsidR="00A602FB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A602FB" w:rsidRPr="00A602FB">
        <w:rPr>
          <w:rFonts w:ascii="仿宋_GB2312" w:eastAsia="仿宋_GB2312" w:hint="eastAsia"/>
          <w:color w:val="000000"/>
          <w:sz w:val="32"/>
          <w:szCs w:val="32"/>
        </w:rPr>
        <w:t>二级纪委书记（纪检委员）</w:t>
      </w:r>
      <w:r w:rsidR="00A602FB">
        <w:rPr>
          <w:rFonts w:ascii="仿宋_GB2312" w:eastAsia="仿宋_GB2312" w:hint="eastAsia"/>
          <w:color w:val="000000"/>
          <w:sz w:val="32"/>
          <w:szCs w:val="32"/>
        </w:rPr>
        <w:t>斗争精神都有了明显提升，思考、谋划工作</w:t>
      </w:r>
      <w:r w:rsidR="00B14DD0">
        <w:rPr>
          <w:rFonts w:ascii="仿宋_GB2312" w:eastAsia="仿宋_GB2312" w:hint="eastAsia"/>
          <w:color w:val="000000"/>
          <w:sz w:val="32"/>
          <w:szCs w:val="32"/>
        </w:rPr>
        <w:t>更加主动</w:t>
      </w:r>
      <w:r w:rsidR="00A602FB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2038BC" w:rsidRDefault="00BD1B76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b/>
          <w:color w:val="000000"/>
          <w:sz w:val="32"/>
          <w:szCs w:val="32"/>
        </w:rPr>
        <w:t>4</w:t>
      </w:r>
      <w:r w:rsidR="00C004DD" w:rsidRPr="00B45B86">
        <w:rPr>
          <w:rFonts w:ascii="仿宋_GB2312" w:eastAsia="仿宋_GB2312"/>
          <w:b/>
          <w:color w:val="000000"/>
          <w:sz w:val="32"/>
          <w:szCs w:val="32"/>
        </w:rPr>
        <w:t>.</w:t>
      </w:r>
      <w:r w:rsidR="00C004DD" w:rsidRPr="00B45B86">
        <w:rPr>
          <w:rFonts w:ascii="仿宋_GB2312" w:eastAsia="仿宋_GB2312" w:hint="eastAsia"/>
          <w:b/>
          <w:color w:val="000000"/>
          <w:sz w:val="32"/>
          <w:szCs w:val="32"/>
        </w:rPr>
        <w:t>关于</w:t>
      </w:r>
      <w:r w:rsidR="00B73A1F">
        <w:rPr>
          <w:rFonts w:ascii="仿宋_GB2312" w:eastAsia="仿宋_GB2312" w:hint="eastAsia"/>
          <w:b/>
          <w:color w:val="000000"/>
          <w:sz w:val="32"/>
          <w:szCs w:val="32"/>
        </w:rPr>
        <w:t>存在</w:t>
      </w:r>
      <w:r w:rsidR="00C004DD" w:rsidRPr="00B45B86">
        <w:rPr>
          <w:rFonts w:ascii="仿宋_GB2312" w:eastAsia="仿宋_GB2312" w:hint="eastAsia"/>
          <w:b/>
          <w:color w:val="000000"/>
          <w:sz w:val="32"/>
          <w:szCs w:val="32"/>
        </w:rPr>
        <w:t>的问题。</w:t>
      </w:r>
      <w:r w:rsidR="00C004DD">
        <w:rPr>
          <w:rFonts w:ascii="仿宋_GB2312" w:eastAsia="仿宋_GB2312" w:hint="eastAsia"/>
          <w:color w:val="000000"/>
          <w:sz w:val="32"/>
          <w:szCs w:val="32"/>
        </w:rPr>
        <w:t>主要体现为谈心谈话</w:t>
      </w:r>
      <w:r w:rsidR="00B45B86">
        <w:rPr>
          <w:rFonts w:ascii="仿宋_GB2312" w:eastAsia="仿宋_GB2312" w:hint="eastAsia"/>
          <w:color w:val="000000"/>
          <w:sz w:val="32"/>
          <w:szCs w:val="32"/>
        </w:rPr>
        <w:t>填报</w:t>
      </w:r>
      <w:r w:rsidR="00A602FB">
        <w:rPr>
          <w:rFonts w:ascii="仿宋_GB2312" w:eastAsia="仿宋_GB2312" w:hint="eastAsia"/>
          <w:color w:val="000000"/>
          <w:sz w:val="32"/>
          <w:szCs w:val="32"/>
        </w:rPr>
        <w:t>不够精准</w:t>
      </w:r>
      <w:r w:rsidR="00EE0F54">
        <w:rPr>
          <w:rFonts w:ascii="仿宋_GB2312" w:eastAsia="仿宋_GB2312" w:hint="eastAsia"/>
          <w:color w:val="000000"/>
          <w:sz w:val="32"/>
          <w:szCs w:val="32"/>
        </w:rPr>
        <w:t>、绝大多数单位没有运用“第一种形态”</w:t>
      </w:r>
      <w:r w:rsidR="00A602FB">
        <w:rPr>
          <w:rFonts w:ascii="仿宋_GB2312" w:eastAsia="仿宋_GB2312" w:hint="eastAsia"/>
          <w:color w:val="000000"/>
          <w:sz w:val="32"/>
          <w:szCs w:val="32"/>
        </w:rPr>
        <w:t>、没有开展信访处置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等</w:t>
      </w:r>
      <w:r w:rsidR="00032CA5">
        <w:rPr>
          <w:rFonts w:ascii="仿宋_GB2312" w:eastAsia="仿宋_GB2312" w:hint="eastAsia"/>
          <w:color w:val="000000"/>
          <w:sz w:val="32"/>
          <w:szCs w:val="32"/>
        </w:rPr>
        <w:t>。</w:t>
      </w:r>
      <w:bookmarkStart w:id="4" w:name="OLE_LINK32"/>
      <w:bookmarkStart w:id="5" w:name="OLE_LINK33"/>
      <w:r w:rsidR="00A602FB" w:rsidRPr="00A602FB">
        <w:rPr>
          <w:rFonts w:ascii="仿宋_GB2312" w:eastAsia="仿宋_GB2312" w:hint="eastAsia"/>
          <w:color w:val="000000"/>
          <w:sz w:val="32"/>
          <w:szCs w:val="32"/>
        </w:rPr>
        <w:t>有的单位</w:t>
      </w:r>
      <w:bookmarkEnd w:id="4"/>
      <w:bookmarkEnd w:id="5"/>
      <w:r w:rsidR="00B14DD0">
        <w:rPr>
          <w:rFonts w:ascii="仿宋_GB2312" w:eastAsia="仿宋_GB2312" w:hint="eastAsia"/>
          <w:color w:val="000000"/>
          <w:sz w:val="32"/>
          <w:szCs w:val="32"/>
        </w:rPr>
        <w:t>把日常工作职责和监督工作职责混淆</w:t>
      </w:r>
      <w:r w:rsidR="00A602FB" w:rsidRPr="00A602FB">
        <w:rPr>
          <w:rFonts w:ascii="仿宋_GB2312" w:eastAsia="仿宋_GB2312" w:hint="eastAsia"/>
          <w:color w:val="000000"/>
          <w:sz w:val="32"/>
          <w:szCs w:val="32"/>
        </w:rPr>
        <w:t>；</w:t>
      </w:r>
      <w:r w:rsidR="00B14DD0">
        <w:rPr>
          <w:rFonts w:ascii="仿宋_GB2312" w:eastAsia="仿宋_GB2312" w:hint="eastAsia"/>
          <w:color w:val="000000"/>
          <w:sz w:val="32"/>
          <w:szCs w:val="32"/>
        </w:rPr>
        <w:t>有的单位监督</w:t>
      </w:r>
      <w:r w:rsidR="00882CF7">
        <w:rPr>
          <w:rFonts w:ascii="仿宋_GB2312" w:eastAsia="仿宋_GB2312" w:hint="eastAsia"/>
          <w:color w:val="000000"/>
          <w:sz w:val="32"/>
          <w:szCs w:val="32"/>
        </w:rPr>
        <w:t>月报</w:t>
      </w:r>
      <w:r w:rsidR="00B14DD0">
        <w:rPr>
          <w:rFonts w:ascii="仿宋_GB2312" w:eastAsia="仿宋_GB2312" w:hint="eastAsia"/>
          <w:color w:val="000000"/>
          <w:sz w:val="32"/>
          <w:szCs w:val="32"/>
        </w:rPr>
        <w:t>填写不规范，</w:t>
      </w:r>
      <w:r w:rsidR="00A602FB">
        <w:rPr>
          <w:rFonts w:ascii="仿宋_GB2312" w:eastAsia="仿宋_GB2312" w:hint="eastAsia"/>
          <w:color w:val="000000"/>
          <w:sz w:val="32"/>
          <w:szCs w:val="32"/>
        </w:rPr>
        <w:t>存在填报错误</w:t>
      </w:r>
      <w:r w:rsidR="00B14DD0">
        <w:rPr>
          <w:rFonts w:ascii="仿宋_GB2312" w:eastAsia="仿宋_GB2312" w:hint="eastAsia"/>
          <w:color w:val="000000"/>
          <w:sz w:val="32"/>
          <w:szCs w:val="32"/>
        </w:rPr>
        <w:t>，缺乏具体内容举措</w:t>
      </w:r>
      <w:r w:rsidR="00A602FB">
        <w:rPr>
          <w:rFonts w:ascii="仿宋_GB2312" w:eastAsia="仿宋_GB2312" w:hint="eastAsia"/>
          <w:color w:val="000000"/>
          <w:sz w:val="32"/>
          <w:szCs w:val="32"/>
        </w:rPr>
        <w:t>；</w:t>
      </w:r>
      <w:r w:rsidR="00B14DD0">
        <w:rPr>
          <w:rFonts w:ascii="仿宋_GB2312" w:eastAsia="仿宋_GB2312" w:hint="eastAsia"/>
          <w:color w:val="000000"/>
          <w:sz w:val="32"/>
          <w:szCs w:val="32"/>
        </w:rPr>
        <w:t>还</w:t>
      </w:r>
      <w:r w:rsidR="00032CA5">
        <w:rPr>
          <w:rFonts w:ascii="仿宋_GB2312" w:eastAsia="仿宋_GB2312" w:hint="eastAsia"/>
          <w:color w:val="000000"/>
          <w:sz w:val="32"/>
          <w:szCs w:val="32"/>
        </w:rPr>
        <w:t>有的单位</w:t>
      </w:r>
      <w:r w:rsidR="00B14DD0">
        <w:rPr>
          <w:rFonts w:ascii="仿宋_GB2312" w:eastAsia="仿宋_GB2312" w:hint="eastAsia"/>
          <w:color w:val="000000"/>
          <w:sz w:val="32"/>
          <w:szCs w:val="32"/>
        </w:rPr>
        <w:t>每月上报内容一致。</w:t>
      </w:r>
    </w:p>
    <w:p w:rsidR="002038BC" w:rsidRDefault="00EE070B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以上问题产生的原因，</w:t>
      </w:r>
      <w:r w:rsidR="002038BC">
        <w:rPr>
          <w:rFonts w:ascii="仿宋_GB2312" w:eastAsia="仿宋_GB2312" w:hint="eastAsia"/>
          <w:color w:val="000000"/>
          <w:sz w:val="32"/>
          <w:szCs w:val="32"/>
        </w:rPr>
        <w:t>主要是</w:t>
      </w:r>
      <w:r w:rsidR="00B14DD0">
        <w:rPr>
          <w:rFonts w:ascii="仿宋_GB2312" w:eastAsia="仿宋_GB2312" w:hint="eastAsia"/>
          <w:color w:val="000000"/>
          <w:sz w:val="32"/>
          <w:szCs w:val="32"/>
        </w:rPr>
        <w:t>纪委办联系基层指导调研不够；</w:t>
      </w:r>
      <w:r w:rsidR="002038BC" w:rsidRPr="003E0E5C">
        <w:rPr>
          <w:rFonts w:ascii="仿宋_GB2312" w:eastAsia="仿宋_GB2312" w:hint="eastAsia"/>
          <w:color w:val="000000"/>
          <w:sz w:val="32"/>
          <w:szCs w:val="32"/>
        </w:rPr>
        <w:t>二级纪委书记（纪检委员）</w:t>
      </w:r>
      <w:r w:rsidR="00B73A1F">
        <w:rPr>
          <w:rFonts w:ascii="仿宋_GB2312" w:eastAsia="仿宋_GB2312" w:hint="eastAsia"/>
          <w:color w:val="000000"/>
          <w:sz w:val="32"/>
          <w:szCs w:val="32"/>
        </w:rPr>
        <w:t>业务能力有待进一步提升，</w:t>
      </w:r>
      <w:r w:rsidR="00B14DD0">
        <w:rPr>
          <w:rFonts w:ascii="仿宋_GB2312" w:eastAsia="仿宋_GB2312" w:hint="eastAsia"/>
          <w:color w:val="000000"/>
          <w:sz w:val="32"/>
          <w:szCs w:val="32"/>
        </w:rPr>
        <w:t>特别是</w:t>
      </w:r>
      <w:r w:rsidR="00B14DD0" w:rsidRPr="00B14DD0">
        <w:rPr>
          <w:rFonts w:ascii="仿宋_GB2312" w:eastAsia="仿宋_GB2312" w:hint="eastAsia"/>
          <w:color w:val="000000"/>
          <w:sz w:val="32"/>
          <w:szCs w:val="32"/>
        </w:rPr>
        <w:t>开展信访处置以及运用“第一种形态”与纪委办沟通不够及时。</w:t>
      </w:r>
    </w:p>
    <w:p w:rsidR="002038BC" w:rsidRDefault="00FE300E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lastRenderedPageBreak/>
        <w:t>三、</w:t>
      </w:r>
      <w:r w:rsidR="00CA4240">
        <w:rPr>
          <w:rFonts w:ascii="黑体" w:eastAsia="黑体" w:hAnsi="黑体" w:hint="eastAsia"/>
          <w:color w:val="000000"/>
          <w:sz w:val="32"/>
          <w:szCs w:val="32"/>
        </w:rPr>
        <w:t>下一步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工作要求</w:t>
      </w:r>
    </w:p>
    <w:p w:rsidR="002038BC" w:rsidRDefault="00BB153E" w:rsidP="00AD52D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Ansi="黑体"/>
          <w:color w:val="000000"/>
          <w:sz w:val="32"/>
          <w:szCs w:val="32"/>
        </w:rPr>
        <w:t>1.</w:t>
      </w:r>
      <w:r w:rsidR="008B7093" w:rsidRPr="008B7093">
        <w:rPr>
          <w:rFonts w:ascii="仿宋_GB2312" w:eastAsia="仿宋_GB2312" w:hint="eastAsia"/>
          <w:b/>
          <w:color w:val="000000"/>
          <w:sz w:val="32"/>
          <w:szCs w:val="32"/>
        </w:rPr>
        <w:t>紧盯政治素养提升，</w:t>
      </w:r>
      <w:r w:rsidR="00703E0D">
        <w:rPr>
          <w:rFonts w:ascii="仿宋_GB2312" w:eastAsia="仿宋_GB2312" w:hint="eastAsia"/>
          <w:b/>
          <w:color w:val="000000"/>
          <w:sz w:val="32"/>
          <w:szCs w:val="32"/>
        </w:rPr>
        <w:t>增强</w:t>
      </w:r>
      <w:r w:rsidR="008B7093" w:rsidRPr="008B7093">
        <w:rPr>
          <w:rFonts w:ascii="仿宋_GB2312" w:eastAsia="仿宋_GB2312" w:hint="eastAsia"/>
          <w:b/>
          <w:color w:val="000000"/>
          <w:sz w:val="32"/>
          <w:szCs w:val="32"/>
        </w:rPr>
        <w:t>斗争本领</w:t>
      </w:r>
      <w:r w:rsidR="005D7048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C61836" w:rsidRPr="00C61836">
        <w:rPr>
          <w:rFonts w:ascii="仿宋_GB2312" w:eastAsia="仿宋_GB2312" w:hint="eastAsia"/>
          <w:color w:val="000000"/>
          <w:sz w:val="32"/>
          <w:szCs w:val="32"/>
        </w:rPr>
        <w:t>常态化召开</w:t>
      </w:r>
      <w:r w:rsidR="00703E0D" w:rsidRPr="00703E0D">
        <w:rPr>
          <w:rFonts w:ascii="仿宋_GB2312" w:eastAsia="仿宋_GB2312" w:hint="eastAsia"/>
          <w:color w:val="000000"/>
          <w:sz w:val="32"/>
          <w:szCs w:val="32"/>
        </w:rPr>
        <w:t>二级纪委书记例会</w:t>
      </w:r>
      <w:r w:rsidR="00C61836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703E0D" w:rsidRPr="00703E0D">
        <w:rPr>
          <w:rFonts w:ascii="仿宋_GB2312" w:eastAsia="仿宋_GB2312" w:hint="eastAsia"/>
          <w:color w:val="000000"/>
          <w:sz w:val="32"/>
          <w:szCs w:val="32"/>
        </w:rPr>
        <w:t>严格</w:t>
      </w:r>
      <w:r w:rsidR="00703E0D">
        <w:rPr>
          <w:rFonts w:ascii="仿宋_GB2312" w:eastAsia="仿宋_GB2312" w:hint="eastAsia"/>
          <w:color w:val="000000"/>
          <w:sz w:val="32"/>
          <w:szCs w:val="32"/>
        </w:rPr>
        <w:t>落实“第一议题”学习制度</w:t>
      </w:r>
      <w:r w:rsidR="00703E0D" w:rsidRPr="00703E0D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403A11">
        <w:rPr>
          <w:rFonts w:ascii="仿宋_GB2312" w:eastAsia="仿宋_GB2312" w:hint="eastAsia"/>
          <w:color w:val="000000"/>
          <w:sz w:val="32"/>
          <w:szCs w:val="32"/>
        </w:rPr>
        <w:t>结合开展“纪检监察工作规范化法治化正规化建设年”行动</w:t>
      </w:r>
      <w:r w:rsidR="00C61836">
        <w:rPr>
          <w:rFonts w:ascii="仿宋_GB2312" w:eastAsia="仿宋_GB2312" w:hint="eastAsia"/>
          <w:color w:val="000000"/>
          <w:sz w:val="32"/>
          <w:szCs w:val="32"/>
        </w:rPr>
        <w:t>靶向施训，聚焦监督执纪</w:t>
      </w:r>
      <w:r w:rsidR="00C61836" w:rsidRPr="00C61836">
        <w:rPr>
          <w:rFonts w:ascii="仿宋_GB2312" w:eastAsia="仿宋_GB2312" w:hint="eastAsia"/>
          <w:color w:val="000000"/>
          <w:sz w:val="32"/>
          <w:szCs w:val="32"/>
        </w:rPr>
        <w:t>新形势新要求，提供平台强化</w:t>
      </w:r>
      <w:r w:rsidR="00D75886">
        <w:rPr>
          <w:rFonts w:ascii="仿宋_GB2312" w:eastAsia="仿宋_GB2312" w:hint="eastAsia"/>
          <w:color w:val="000000"/>
          <w:sz w:val="32"/>
          <w:szCs w:val="32"/>
        </w:rPr>
        <w:t>实战实训</w:t>
      </w:r>
      <w:r w:rsidR="00C61836" w:rsidRPr="00C61836">
        <w:rPr>
          <w:rFonts w:ascii="仿宋_GB2312" w:eastAsia="仿宋_GB2312" w:hint="eastAsia"/>
          <w:color w:val="000000"/>
          <w:sz w:val="32"/>
          <w:szCs w:val="32"/>
        </w:rPr>
        <w:t>，推动</w:t>
      </w:r>
      <w:bookmarkStart w:id="6" w:name="OLE_LINK13"/>
      <w:r w:rsidR="00C61836">
        <w:rPr>
          <w:rFonts w:ascii="仿宋_GB2312" w:eastAsia="仿宋_GB2312" w:hint="eastAsia"/>
          <w:color w:val="000000"/>
          <w:sz w:val="32"/>
          <w:szCs w:val="32"/>
        </w:rPr>
        <w:t>二级纪委书记</w:t>
      </w:r>
      <w:bookmarkEnd w:id="6"/>
      <w:r w:rsidR="00C61836" w:rsidRPr="00C61836">
        <w:rPr>
          <w:rFonts w:ascii="仿宋_GB2312" w:eastAsia="仿宋_GB2312" w:hint="eastAsia"/>
          <w:color w:val="000000"/>
          <w:sz w:val="32"/>
          <w:szCs w:val="32"/>
        </w:rPr>
        <w:t>在干中学、学中悟</w:t>
      </w:r>
      <w:r w:rsidR="00C61836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D75886">
        <w:rPr>
          <w:rFonts w:ascii="仿宋_GB2312" w:eastAsia="仿宋_GB2312" w:hint="eastAsia"/>
          <w:color w:val="000000"/>
          <w:sz w:val="32"/>
          <w:szCs w:val="32"/>
        </w:rPr>
        <w:t>不断</w:t>
      </w:r>
      <w:r w:rsidR="00C61836">
        <w:rPr>
          <w:rFonts w:ascii="仿宋_GB2312" w:eastAsia="仿宋_GB2312" w:hint="eastAsia"/>
          <w:color w:val="000000"/>
          <w:sz w:val="32"/>
          <w:szCs w:val="32"/>
        </w:rPr>
        <w:t>强化</w:t>
      </w:r>
      <w:r w:rsidR="00C61836" w:rsidRPr="00C61836">
        <w:rPr>
          <w:rFonts w:ascii="仿宋_GB2312" w:eastAsia="仿宋_GB2312" w:hint="eastAsia"/>
          <w:color w:val="000000"/>
          <w:sz w:val="32"/>
          <w:szCs w:val="32"/>
        </w:rPr>
        <w:t>发现处置问题、把握政策策略、开展思想政治工作、推进以案促改促治等能力</w:t>
      </w:r>
      <w:r w:rsidR="00F42132">
        <w:rPr>
          <w:rFonts w:ascii="仿宋_GB2312" w:eastAsia="仿宋_GB2312" w:hint="eastAsia"/>
          <w:color w:val="000000"/>
          <w:sz w:val="32"/>
          <w:szCs w:val="32"/>
        </w:rPr>
        <w:t>，全方位、多角度提升</w:t>
      </w:r>
      <w:r w:rsidR="00F42132" w:rsidRPr="00F42132">
        <w:rPr>
          <w:rFonts w:ascii="仿宋_GB2312" w:eastAsia="仿宋_GB2312" w:hint="eastAsia"/>
          <w:color w:val="000000"/>
          <w:sz w:val="32"/>
          <w:szCs w:val="32"/>
        </w:rPr>
        <w:t>二级纪委书记</w:t>
      </w:r>
      <w:r w:rsidR="00F42132">
        <w:rPr>
          <w:rFonts w:ascii="仿宋_GB2312" w:eastAsia="仿宋_GB2312" w:hint="eastAsia"/>
          <w:color w:val="000000"/>
          <w:sz w:val="32"/>
          <w:szCs w:val="32"/>
        </w:rPr>
        <w:t>监督执纪问责的看家本领</w:t>
      </w:r>
      <w:r w:rsidR="00D75886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703E0D"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2038BC" w:rsidRDefault="002038BC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6171D4">
        <w:rPr>
          <w:rFonts w:ascii="仿宋_GB2312" w:eastAsia="仿宋_GB2312" w:hint="eastAsia"/>
          <w:b/>
          <w:color w:val="000000"/>
          <w:sz w:val="32"/>
          <w:szCs w:val="32"/>
        </w:rPr>
        <w:t>2</w:t>
      </w:r>
      <w:r w:rsidRPr="006171D4">
        <w:rPr>
          <w:rFonts w:ascii="仿宋_GB2312" w:eastAsia="仿宋_GB2312"/>
          <w:b/>
          <w:color w:val="000000"/>
          <w:sz w:val="32"/>
          <w:szCs w:val="32"/>
        </w:rPr>
        <w:t>.</w:t>
      </w:r>
      <w:r w:rsidR="006171D4" w:rsidRPr="006171D4">
        <w:rPr>
          <w:rFonts w:ascii="仿宋_GB2312" w:eastAsia="仿宋_GB2312" w:hint="eastAsia"/>
          <w:b/>
          <w:color w:val="000000"/>
          <w:sz w:val="32"/>
          <w:szCs w:val="32"/>
        </w:rPr>
        <w:t>紧盯</w:t>
      </w:r>
      <w:r w:rsidR="00184DCF">
        <w:rPr>
          <w:rFonts w:ascii="仿宋_GB2312" w:eastAsia="仿宋_GB2312" w:hint="eastAsia"/>
          <w:b/>
          <w:color w:val="000000"/>
          <w:sz w:val="32"/>
          <w:szCs w:val="32"/>
        </w:rPr>
        <w:t>关键要害</w:t>
      </w:r>
      <w:r w:rsidR="00705D41" w:rsidRPr="00705D41">
        <w:rPr>
          <w:rFonts w:ascii="仿宋_GB2312" w:eastAsia="仿宋_GB2312" w:hint="eastAsia"/>
          <w:b/>
          <w:color w:val="000000"/>
          <w:sz w:val="32"/>
          <w:szCs w:val="32"/>
        </w:rPr>
        <w:t>，</w:t>
      </w:r>
      <w:bookmarkStart w:id="7" w:name="OLE_LINK15"/>
      <w:bookmarkStart w:id="8" w:name="OLE_LINK16"/>
      <w:r w:rsidR="006171D4" w:rsidRPr="006171D4">
        <w:rPr>
          <w:rFonts w:ascii="仿宋_GB2312" w:eastAsia="仿宋_GB2312" w:hint="eastAsia"/>
          <w:b/>
          <w:color w:val="000000"/>
          <w:sz w:val="32"/>
          <w:szCs w:val="32"/>
        </w:rPr>
        <w:t>提升监督质效</w:t>
      </w:r>
      <w:bookmarkEnd w:id="7"/>
      <w:bookmarkEnd w:id="8"/>
      <w:r w:rsidR="00705D41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6171D4" w:rsidRPr="006171D4">
        <w:rPr>
          <w:rFonts w:ascii="仿宋_GB2312" w:eastAsia="仿宋_GB2312" w:hint="eastAsia"/>
          <w:color w:val="000000"/>
          <w:sz w:val="32"/>
          <w:szCs w:val="32"/>
        </w:rPr>
        <w:t>围绕监督泛化、聚焦不足问题，以正规化为路径，推动监督靶向发力、嵌入治理。突出监督重点，厘清职能职责，推动精准聚焦、靶向监督。统筹监督力量，按照“就近整合、优势互补、利于工作”原则，</w:t>
      </w:r>
      <w:r w:rsidR="003205C8">
        <w:rPr>
          <w:rFonts w:ascii="仿宋_GB2312" w:eastAsia="仿宋_GB2312" w:hint="eastAsia"/>
          <w:color w:val="000000"/>
          <w:sz w:val="32"/>
          <w:szCs w:val="32"/>
        </w:rPr>
        <w:t>二级纪委可以发动特邀监察员、党风党纪监督员、党支部纪检委员等参与到日常监工作中</w:t>
      </w:r>
      <w:r w:rsidR="006171D4" w:rsidRPr="006171D4">
        <w:rPr>
          <w:rFonts w:ascii="仿宋_GB2312" w:eastAsia="仿宋_GB2312" w:hint="eastAsia"/>
          <w:color w:val="000000"/>
          <w:sz w:val="32"/>
          <w:szCs w:val="32"/>
        </w:rPr>
        <w:t>。丰富监督手段</w:t>
      </w:r>
      <w:r w:rsidR="003205C8">
        <w:rPr>
          <w:rFonts w:ascii="仿宋_GB2312" w:eastAsia="仿宋_GB2312" w:hint="eastAsia"/>
          <w:color w:val="000000"/>
          <w:sz w:val="32"/>
          <w:szCs w:val="32"/>
        </w:rPr>
        <w:t>，运用好新媒体平台和大数据信息</w:t>
      </w:r>
      <w:r w:rsidR="00B9682B" w:rsidRPr="00B9682B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3205C8" w:rsidRPr="003205C8">
        <w:rPr>
          <w:rFonts w:ascii="仿宋_GB2312" w:eastAsia="仿宋_GB2312" w:hint="eastAsia"/>
          <w:color w:val="000000"/>
          <w:sz w:val="32"/>
          <w:szCs w:val="32"/>
        </w:rPr>
        <w:t>以信息化赋能监督执纪</w:t>
      </w:r>
      <w:r w:rsidR="003205C8">
        <w:rPr>
          <w:rFonts w:ascii="仿宋_GB2312" w:eastAsia="仿宋_GB2312" w:hint="eastAsia"/>
          <w:color w:val="000000"/>
          <w:sz w:val="32"/>
          <w:szCs w:val="32"/>
        </w:rPr>
        <w:t>，实际工作中</w:t>
      </w:r>
      <w:r w:rsidR="00B9682B" w:rsidRPr="00B9682B">
        <w:rPr>
          <w:rFonts w:ascii="仿宋_GB2312" w:eastAsia="仿宋_GB2312" w:hint="eastAsia"/>
          <w:color w:val="000000"/>
          <w:sz w:val="32"/>
          <w:szCs w:val="32"/>
        </w:rPr>
        <w:t>遇到问题加强与纪委办沟通。</w:t>
      </w:r>
    </w:p>
    <w:p w:rsidR="00705D41" w:rsidRDefault="002038BC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C41EF8">
        <w:rPr>
          <w:rFonts w:ascii="仿宋_GB2312" w:eastAsia="仿宋_GB2312" w:hint="eastAsia"/>
          <w:b/>
          <w:color w:val="000000"/>
          <w:sz w:val="32"/>
          <w:szCs w:val="32"/>
        </w:rPr>
        <w:t>3</w:t>
      </w:r>
      <w:r w:rsidRPr="00C41EF8">
        <w:rPr>
          <w:rFonts w:ascii="仿宋_GB2312" w:eastAsia="仿宋_GB2312"/>
          <w:b/>
          <w:color w:val="000000"/>
          <w:sz w:val="32"/>
          <w:szCs w:val="32"/>
        </w:rPr>
        <w:t>.</w:t>
      </w:r>
      <w:r w:rsidR="003205C8">
        <w:rPr>
          <w:rFonts w:ascii="仿宋_GB2312" w:eastAsia="仿宋_GB2312" w:hint="eastAsia"/>
          <w:b/>
          <w:color w:val="000000"/>
          <w:sz w:val="32"/>
          <w:szCs w:val="32"/>
        </w:rPr>
        <w:t>紧盯</w:t>
      </w:r>
      <w:r w:rsidR="00184DCF">
        <w:rPr>
          <w:rFonts w:ascii="仿宋_GB2312" w:eastAsia="仿宋_GB2312" w:hint="eastAsia"/>
          <w:b/>
          <w:color w:val="000000"/>
          <w:sz w:val="32"/>
          <w:szCs w:val="32"/>
        </w:rPr>
        <w:t>重点任务</w:t>
      </w:r>
      <w:r w:rsidR="003646B2" w:rsidRPr="00C41EF8">
        <w:rPr>
          <w:rFonts w:ascii="仿宋_GB2312" w:eastAsia="仿宋_GB2312" w:hint="eastAsia"/>
          <w:b/>
          <w:color w:val="000000"/>
          <w:sz w:val="32"/>
          <w:szCs w:val="32"/>
        </w:rPr>
        <w:t>，</w:t>
      </w:r>
      <w:r w:rsidR="00032C95" w:rsidRPr="00184DCF">
        <w:rPr>
          <w:rFonts w:ascii="仿宋_GB2312" w:eastAsia="仿宋_GB2312" w:hint="eastAsia"/>
          <w:b/>
          <w:color w:val="000000"/>
          <w:sz w:val="32"/>
          <w:szCs w:val="32"/>
        </w:rPr>
        <w:t>勇于担当作为</w:t>
      </w:r>
      <w:r w:rsidR="00184DCF" w:rsidRPr="00184DCF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bookmarkStart w:id="9" w:name="OLE_LINK17"/>
      <w:bookmarkStart w:id="10" w:name="OLE_LINK18"/>
      <w:r w:rsidR="00046D1A" w:rsidRPr="00046D1A">
        <w:rPr>
          <w:rFonts w:ascii="仿宋_GB2312" w:eastAsia="仿宋_GB2312" w:hint="eastAsia"/>
          <w:color w:val="000000"/>
          <w:sz w:val="32"/>
          <w:szCs w:val="32"/>
        </w:rPr>
        <w:t>围绕学校重点任务，增强</w:t>
      </w:r>
      <w:r w:rsidR="00184DCF" w:rsidRPr="00046D1A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184DCF" w:rsidRPr="00184DCF">
        <w:rPr>
          <w:rFonts w:ascii="仿宋_GB2312" w:eastAsia="仿宋_GB2312" w:hint="eastAsia"/>
          <w:color w:val="000000"/>
          <w:sz w:val="32"/>
          <w:szCs w:val="32"/>
        </w:rPr>
        <w:t>想担当、愿担当”的思想自觉，</w:t>
      </w:r>
      <w:r w:rsidR="003F2AEE" w:rsidRPr="003F2AEE">
        <w:rPr>
          <w:rFonts w:ascii="仿宋_GB2312" w:eastAsia="仿宋_GB2312" w:hint="eastAsia"/>
          <w:color w:val="000000"/>
          <w:sz w:val="32"/>
          <w:szCs w:val="32"/>
        </w:rPr>
        <w:t>聚焦巡视反馈的突出问题，把巡视整改工作与巩固党纪学习教育结合起来，与深入贯彻中央八项规定精神学习教育结合起来，与群众身边不正之风和腐败问题集中整治再抓两年行动结合起来，与校内巡察审计结合起来，统筹推进</w:t>
      </w:r>
      <w:r w:rsidR="003F2AEE">
        <w:rPr>
          <w:rFonts w:ascii="仿宋_GB2312" w:eastAsia="仿宋_GB2312" w:hint="eastAsia"/>
          <w:color w:val="000000"/>
          <w:sz w:val="32"/>
          <w:szCs w:val="32"/>
        </w:rPr>
        <w:t>日常</w:t>
      </w:r>
      <w:r w:rsidR="003F2AEE" w:rsidRPr="003F2AEE">
        <w:rPr>
          <w:rFonts w:ascii="仿宋_GB2312" w:eastAsia="仿宋_GB2312" w:hint="eastAsia"/>
          <w:color w:val="000000"/>
          <w:sz w:val="32"/>
          <w:szCs w:val="32"/>
        </w:rPr>
        <w:t>监督</w:t>
      </w:r>
      <w:bookmarkEnd w:id="9"/>
      <w:bookmarkEnd w:id="10"/>
      <w:r w:rsidR="003F2AEE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032C95">
        <w:rPr>
          <w:rFonts w:ascii="仿宋_GB2312" w:eastAsia="仿宋_GB2312" w:hint="eastAsia"/>
          <w:color w:val="000000"/>
          <w:sz w:val="32"/>
          <w:szCs w:val="32"/>
        </w:rPr>
        <w:t>积极运用谈心谈话和“第一种形态”，</w:t>
      </w:r>
      <w:r w:rsidR="00032C95" w:rsidRPr="00032C95">
        <w:rPr>
          <w:rFonts w:ascii="仿宋_GB2312" w:eastAsia="仿宋_GB2312" w:hint="eastAsia"/>
          <w:color w:val="000000"/>
          <w:sz w:val="32"/>
          <w:szCs w:val="32"/>
        </w:rPr>
        <w:t>对发现的苗头性倾向性问题及时提醒纠</w:t>
      </w:r>
      <w:r w:rsidR="00032C95" w:rsidRPr="00032C95">
        <w:rPr>
          <w:rFonts w:ascii="仿宋_GB2312" w:eastAsia="仿宋_GB2312" w:hint="eastAsia"/>
          <w:color w:val="000000"/>
          <w:sz w:val="32"/>
          <w:szCs w:val="32"/>
        </w:rPr>
        <w:lastRenderedPageBreak/>
        <w:t>正，通过预防在先、教育在先、警示在先实现关口前移</w:t>
      </w:r>
      <w:r w:rsidR="00032C95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032C95" w:rsidRPr="00032C95">
        <w:rPr>
          <w:rFonts w:ascii="仿宋_GB2312" w:eastAsia="仿宋_GB2312" w:hint="eastAsia"/>
          <w:color w:val="000000"/>
          <w:sz w:val="32"/>
          <w:szCs w:val="32"/>
        </w:rPr>
        <w:t>营造积极健康、干事创业的政治生态</w:t>
      </w:r>
      <w:r w:rsidR="00940ECB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940ECB" w:rsidRPr="00940ECB">
        <w:rPr>
          <w:rFonts w:ascii="仿宋_GB2312" w:eastAsia="仿宋_GB2312" w:hint="eastAsia"/>
          <w:color w:val="000000"/>
          <w:sz w:val="32"/>
          <w:szCs w:val="32"/>
        </w:rPr>
        <w:t>为学校事业高质量发展提供坚强保障。</w:t>
      </w:r>
      <w:r w:rsidR="00B34B71">
        <w:rPr>
          <w:rFonts w:ascii="仿宋_GB2312" w:eastAsia="仿宋_GB2312"/>
          <w:color w:val="000000"/>
          <w:sz w:val="32"/>
          <w:szCs w:val="32"/>
        </w:rPr>
        <w:t xml:space="preserve">  </w:t>
      </w: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bookmarkStart w:id="11" w:name="_GoBack"/>
      <w:bookmarkEnd w:id="11"/>
    </w:p>
    <w:p w:rsidR="00AD52D7" w:rsidRDefault="00AD52D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882CF7" w:rsidP="00053C57">
      <w:pPr>
        <w:adjustRightInd w:val="0"/>
        <w:snapToGrid w:val="0"/>
        <w:spacing w:line="580" w:lineRule="exact"/>
        <w:ind w:firstLineChars="200" w:firstLine="64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              </w:t>
      </w:r>
      <w:r w:rsidR="007329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纪委办公室</w:t>
      </w:r>
      <w:r w:rsidR="00053C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案管</w:t>
      </w:r>
      <w:r w:rsidR="007329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审理</w:t>
      </w:r>
      <w:r w:rsidR="00053C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室</w:t>
      </w:r>
    </w:p>
    <w:p w:rsidR="00053C57" w:rsidRDefault="00882CF7" w:rsidP="00053C57">
      <w:pPr>
        <w:adjustRightInd w:val="0"/>
        <w:snapToGrid w:val="0"/>
        <w:spacing w:line="580" w:lineRule="exact"/>
        <w:ind w:firstLineChars="200" w:firstLine="64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                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2025年</w:t>
      </w:r>
      <w:r w:rsidR="00C826EA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10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14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日</w:t>
      </w:r>
    </w:p>
    <w:p w:rsidR="00053C57" w:rsidRPr="002D56AB" w:rsidRDefault="00053C57" w:rsidP="004129BF">
      <w:pPr>
        <w:pStyle w:val="p9"/>
        <w:adjustRightInd w:val="0"/>
        <w:snapToGrid w:val="0"/>
        <w:spacing w:before="0" w:beforeAutospacing="0" w:after="0" w:afterAutospacing="0" w:line="580" w:lineRule="exact"/>
        <w:jc w:val="both"/>
        <w:rPr>
          <w:rFonts w:ascii="仿宋_GB2312" w:eastAsia="仿宋_GB2312" w:hint="eastAsia"/>
          <w:sz w:val="32"/>
          <w:szCs w:val="32"/>
        </w:rPr>
      </w:pPr>
    </w:p>
    <w:sectPr w:rsidR="00053C57" w:rsidRPr="002D5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91" w:rsidRDefault="00144C91" w:rsidP="00162DD0">
      <w:r>
        <w:separator/>
      </w:r>
    </w:p>
  </w:endnote>
  <w:endnote w:type="continuationSeparator" w:id="0">
    <w:p w:rsidR="00144C91" w:rsidRDefault="00144C91" w:rsidP="0016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91" w:rsidRDefault="00144C91" w:rsidP="00162DD0">
      <w:r>
        <w:separator/>
      </w:r>
    </w:p>
  </w:footnote>
  <w:footnote w:type="continuationSeparator" w:id="0">
    <w:p w:rsidR="00144C91" w:rsidRDefault="00144C91" w:rsidP="00162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0E"/>
    <w:rsid w:val="00000E37"/>
    <w:rsid w:val="00003E14"/>
    <w:rsid w:val="00004E88"/>
    <w:rsid w:val="00012905"/>
    <w:rsid w:val="00032C95"/>
    <w:rsid w:val="00032CA5"/>
    <w:rsid w:val="000356B8"/>
    <w:rsid w:val="00046D1A"/>
    <w:rsid w:val="000518E1"/>
    <w:rsid w:val="00053C57"/>
    <w:rsid w:val="00057693"/>
    <w:rsid w:val="00062CBD"/>
    <w:rsid w:val="00085BDF"/>
    <w:rsid w:val="000A05B1"/>
    <w:rsid w:val="000B4EAA"/>
    <w:rsid w:val="000B6B78"/>
    <w:rsid w:val="000D0FCA"/>
    <w:rsid w:val="000E0D71"/>
    <w:rsid w:val="00106E5F"/>
    <w:rsid w:val="001079F2"/>
    <w:rsid w:val="001157E1"/>
    <w:rsid w:val="0011719E"/>
    <w:rsid w:val="00124137"/>
    <w:rsid w:val="00143D39"/>
    <w:rsid w:val="00144C91"/>
    <w:rsid w:val="00162DD0"/>
    <w:rsid w:val="001823FC"/>
    <w:rsid w:val="00184DCF"/>
    <w:rsid w:val="001A2865"/>
    <w:rsid w:val="001A3350"/>
    <w:rsid w:val="001A4DFF"/>
    <w:rsid w:val="001A7FB5"/>
    <w:rsid w:val="001B2534"/>
    <w:rsid w:val="001D7F84"/>
    <w:rsid w:val="002038BC"/>
    <w:rsid w:val="00205BF7"/>
    <w:rsid w:val="00224093"/>
    <w:rsid w:val="002278F8"/>
    <w:rsid w:val="00227D69"/>
    <w:rsid w:val="00250989"/>
    <w:rsid w:val="00252096"/>
    <w:rsid w:val="00263404"/>
    <w:rsid w:val="00277106"/>
    <w:rsid w:val="002C331D"/>
    <w:rsid w:val="002C71C1"/>
    <w:rsid w:val="002D56AB"/>
    <w:rsid w:val="002E2E94"/>
    <w:rsid w:val="0030509A"/>
    <w:rsid w:val="00307870"/>
    <w:rsid w:val="003205C8"/>
    <w:rsid w:val="00331781"/>
    <w:rsid w:val="0034003C"/>
    <w:rsid w:val="00364323"/>
    <w:rsid w:val="003646B2"/>
    <w:rsid w:val="00380341"/>
    <w:rsid w:val="003A2F82"/>
    <w:rsid w:val="003D6AA2"/>
    <w:rsid w:val="003E0E5C"/>
    <w:rsid w:val="003F2AEE"/>
    <w:rsid w:val="003F6AA1"/>
    <w:rsid w:val="00401586"/>
    <w:rsid w:val="00403A11"/>
    <w:rsid w:val="004129BF"/>
    <w:rsid w:val="004316E9"/>
    <w:rsid w:val="004460D7"/>
    <w:rsid w:val="00456048"/>
    <w:rsid w:val="004646E9"/>
    <w:rsid w:val="00467DFA"/>
    <w:rsid w:val="004B6E21"/>
    <w:rsid w:val="004C038F"/>
    <w:rsid w:val="004D10AC"/>
    <w:rsid w:val="004F04D7"/>
    <w:rsid w:val="00516716"/>
    <w:rsid w:val="00525B1D"/>
    <w:rsid w:val="00537B99"/>
    <w:rsid w:val="00565380"/>
    <w:rsid w:val="00566FC8"/>
    <w:rsid w:val="005702CF"/>
    <w:rsid w:val="005A7206"/>
    <w:rsid w:val="005B19F1"/>
    <w:rsid w:val="005B7512"/>
    <w:rsid w:val="005C01B0"/>
    <w:rsid w:val="005C0D9A"/>
    <w:rsid w:val="005D2DE3"/>
    <w:rsid w:val="005D7048"/>
    <w:rsid w:val="00600751"/>
    <w:rsid w:val="00611793"/>
    <w:rsid w:val="006171D4"/>
    <w:rsid w:val="0062518E"/>
    <w:rsid w:val="0064419F"/>
    <w:rsid w:val="00662A36"/>
    <w:rsid w:val="00690185"/>
    <w:rsid w:val="006A57EE"/>
    <w:rsid w:val="006B1EE0"/>
    <w:rsid w:val="006B22D4"/>
    <w:rsid w:val="006E588D"/>
    <w:rsid w:val="00703E0D"/>
    <w:rsid w:val="00705D41"/>
    <w:rsid w:val="00726B01"/>
    <w:rsid w:val="007329AB"/>
    <w:rsid w:val="00736F32"/>
    <w:rsid w:val="0074656A"/>
    <w:rsid w:val="007A4558"/>
    <w:rsid w:val="007B2383"/>
    <w:rsid w:val="00810E1B"/>
    <w:rsid w:val="0082624F"/>
    <w:rsid w:val="00837C94"/>
    <w:rsid w:val="00851078"/>
    <w:rsid w:val="00862572"/>
    <w:rsid w:val="00866C34"/>
    <w:rsid w:val="0088065B"/>
    <w:rsid w:val="00882CF7"/>
    <w:rsid w:val="00884047"/>
    <w:rsid w:val="008A1991"/>
    <w:rsid w:val="008B098E"/>
    <w:rsid w:val="008B20ED"/>
    <w:rsid w:val="008B30C6"/>
    <w:rsid w:val="008B3A55"/>
    <w:rsid w:val="008B7093"/>
    <w:rsid w:val="008E3E2F"/>
    <w:rsid w:val="00940ECB"/>
    <w:rsid w:val="009C6AB4"/>
    <w:rsid w:val="00A15CB7"/>
    <w:rsid w:val="00A44E66"/>
    <w:rsid w:val="00A544D0"/>
    <w:rsid w:val="00A602FB"/>
    <w:rsid w:val="00A64974"/>
    <w:rsid w:val="00A740B8"/>
    <w:rsid w:val="00A8381A"/>
    <w:rsid w:val="00A83F71"/>
    <w:rsid w:val="00AD52D7"/>
    <w:rsid w:val="00AD5C54"/>
    <w:rsid w:val="00B017AD"/>
    <w:rsid w:val="00B14DD0"/>
    <w:rsid w:val="00B1585B"/>
    <w:rsid w:val="00B34B71"/>
    <w:rsid w:val="00B34C24"/>
    <w:rsid w:val="00B45B86"/>
    <w:rsid w:val="00B73A1F"/>
    <w:rsid w:val="00B86D85"/>
    <w:rsid w:val="00B9682B"/>
    <w:rsid w:val="00BA64AD"/>
    <w:rsid w:val="00BB153E"/>
    <w:rsid w:val="00BB17F0"/>
    <w:rsid w:val="00BC49DA"/>
    <w:rsid w:val="00BD1B76"/>
    <w:rsid w:val="00BD33DD"/>
    <w:rsid w:val="00BE65B0"/>
    <w:rsid w:val="00C004DD"/>
    <w:rsid w:val="00C230B5"/>
    <w:rsid w:val="00C41EF8"/>
    <w:rsid w:val="00C471D4"/>
    <w:rsid w:val="00C56AAB"/>
    <w:rsid w:val="00C61836"/>
    <w:rsid w:val="00C62562"/>
    <w:rsid w:val="00C64ED0"/>
    <w:rsid w:val="00C67968"/>
    <w:rsid w:val="00C757B1"/>
    <w:rsid w:val="00C81122"/>
    <w:rsid w:val="00C826EA"/>
    <w:rsid w:val="00C84658"/>
    <w:rsid w:val="00C97040"/>
    <w:rsid w:val="00CA4240"/>
    <w:rsid w:val="00CA47F7"/>
    <w:rsid w:val="00CB292C"/>
    <w:rsid w:val="00CB2C02"/>
    <w:rsid w:val="00CC5103"/>
    <w:rsid w:val="00CC6895"/>
    <w:rsid w:val="00CF2413"/>
    <w:rsid w:val="00CF2B73"/>
    <w:rsid w:val="00D25508"/>
    <w:rsid w:val="00D3582D"/>
    <w:rsid w:val="00D36D21"/>
    <w:rsid w:val="00D374D3"/>
    <w:rsid w:val="00D4375E"/>
    <w:rsid w:val="00D55515"/>
    <w:rsid w:val="00D71530"/>
    <w:rsid w:val="00D71DE4"/>
    <w:rsid w:val="00D75074"/>
    <w:rsid w:val="00D7576B"/>
    <w:rsid w:val="00D75886"/>
    <w:rsid w:val="00D81D6C"/>
    <w:rsid w:val="00DC6137"/>
    <w:rsid w:val="00DD1F16"/>
    <w:rsid w:val="00DD3B4F"/>
    <w:rsid w:val="00E03BEC"/>
    <w:rsid w:val="00E24432"/>
    <w:rsid w:val="00E259FB"/>
    <w:rsid w:val="00E42A65"/>
    <w:rsid w:val="00E42DFA"/>
    <w:rsid w:val="00E47B9F"/>
    <w:rsid w:val="00E521B4"/>
    <w:rsid w:val="00E53839"/>
    <w:rsid w:val="00E568A0"/>
    <w:rsid w:val="00E61F4C"/>
    <w:rsid w:val="00E6255F"/>
    <w:rsid w:val="00E62EC5"/>
    <w:rsid w:val="00E6532B"/>
    <w:rsid w:val="00EA6039"/>
    <w:rsid w:val="00EE070B"/>
    <w:rsid w:val="00EE0F54"/>
    <w:rsid w:val="00EF06F6"/>
    <w:rsid w:val="00EF2067"/>
    <w:rsid w:val="00EF2FBE"/>
    <w:rsid w:val="00F012E7"/>
    <w:rsid w:val="00F03AD9"/>
    <w:rsid w:val="00F10519"/>
    <w:rsid w:val="00F37127"/>
    <w:rsid w:val="00F42132"/>
    <w:rsid w:val="00F45845"/>
    <w:rsid w:val="00F4728D"/>
    <w:rsid w:val="00F51370"/>
    <w:rsid w:val="00F5272E"/>
    <w:rsid w:val="00F64183"/>
    <w:rsid w:val="00F8152E"/>
    <w:rsid w:val="00F82A43"/>
    <w:rsid w:val="00FA3C90"/>
    <w:rsid w:val="00FA4C08"/>
    <w:rsid w:val="00FA7466"/>
    <w:rsid w:val="00FB6A8B"/>
    <w:rsid w:val="00FD77B6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F1AAE"/>
  <w15:chartTrackingRefBased/>
  <w15:docId w15:val="{A40F2291-4B81-4E04-A8B4-40DAEEAD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E30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9">
    <w:name w:val="p9"/>
    <w:basedOn w:val="a"/>
    <w:rsid w:val="00FE30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162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DD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DD0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C49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C49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</cp:revision>
  <cp:lastPrinted>2025-10-14T00:38:00Z</cp:lastPrinted>
  <dcterms:created xsi:type="dcterms:W3CDTF">2026-05-29T07:03:00Z</dcterms:created>
  <dcterms:modified xsi:type="dcterms:W3CDTF">2026-05-29T07:03:00Z</dcterms:modified>
</cp:coreProperties>
</file>