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516" w:rsidRDefault="00BB153E" w:rsidP="00665516">
      <w:pPr>
        <w:adjustRightInd w:val="0"/>
        <w:spacing w:line="580" w:lineRule="exact"/>
        <w:jc w:val="center"/>
        <w:rPr>
          <w:rFonts w:ascii="仿宋_GB2312" w:eastAsia="仿宋_GB2312" w:hAnsi="宋体" w:cs="宋体"/>
          <w:b/>
          <w:bCs/>
          <w:color w:val="000000"/>
          <w:kern w:val="0"/>
          <w:sz w:val="32"/>
        </w:rPr>
      </w:pPr>
      <w:bookmarkStart w:id="0" w:name="文档标题"/>
      <w:r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 xml:space="preserve"> </w:t>
      </w:r>
      <w:r w:rsidR="00665516" w:rsidRPr="00665516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二级纪委（纪检委员）监督月报有关情况的通报</w:t>
      </w:r>
      <w:r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5516"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 xml:space="preserve">                </w:t>
      </w:r>
      <w:bookmarkEnd w:id="0"/>
      <w:r w:rsidR="0074656A"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（2</w:t>
      </w:r>
      <w:r w:rsidR="0074656A" w:rsidRPr="00922EEB"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025</w:t>
      </w:r>
      <w:r w:rsidR="0074656A"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年</w:t>
      </w:r>
      <w:r w:rsidR="00AD77BD" w:rsidRPr="00922EEB"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10</w:t>
      </w:r>
      <w:r w:rsidR="0074656A"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月）</w:t>
      </w:r>
    </w:p>
    <w:p w:rsidR="00665516" w:rsidRPr="00665516" w:rsidRDefault="00665516" w:rsidP="00665516">
      <w:pPr>
        <w:adjustRightInd w:val="0"/>
        <w:spacing w:line="580" w:lineRule="exact"/>
        <w:jc w:val="center"/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</w:pPr>
    </w:p>
    <w:p w:rsidR="0074656A" w:rsidRDefault="0074656A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为</w:t>
      </w:r>
      <w:r w:rsidR="00560A24">
        <w:rPr>
          <w:rFonts w:ascii="仿宋_GB2312" w:eastAsia="仿宋_GB2312" w:hint="eastAsia"/>
          <w:color w:val="000000"/>
          <w:sz w:val="32"/>
          <w:szCs w:val="32"/>
        </w:rPr>
        <w:t>进一步增强监督穿透力和有效性，以强化监督责任带动管党治党责任落实，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根据</w:t>
      </w:r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《</w:t>
      </w:r>
      <w:bookmarkStart w:id="1" w:name="OLE_LINK4"/>
      <w:bookmarkStart w:id="2" w:name="OLE_LINK10"/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安徽工程大学二级纪委工作办法</w:t>
      </w:r>
      <w:bookmarkEnd w:id="1"/>
      <w:bookmarkEnd w:id="2"/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（试行）》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（</w:t>
      </w:r>
      <w:r w:rsidR="00FE300E">
        <w:rPr>
          <w:rFonts w:ascii="仿宋_GB2312" w:eastAsia="仿宋_GB2312" w:hint="eastAsia"/>
          <w:color w:val="000000"/>
          <w:sz w:val="32"/>
          <w:szCs w:val="32"/>
        </w:rPr>
        <w:t>校纪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字〔202</w:t>
      </w:r>
      <w:r w:rsidR="00FE300E">
        <w:rPr>
          <w:rFonts w:ascii="仿宋_GB2312" w:eastAsia="仿宋_GB2312"/>
          <w:color w:val="000000"/>
          <w:sz w:val="32"/>
          <w:szCs w:val="32"/>
        </w:rPr>
        <w:t>1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〕</w:t>
      </w:r>
      <w:r w:rsidR="00FE300E">
        <w:rPr>
          <w:rFonts w:ascii="仿宋_GB2312" w:eastAsia="仿宋_GB2312"/>
          <w:color w:val="000000"/>
          <w:sz w:val="32"/>
          <w:szCs w:val="32"/>
        </w:rPr>
        <w:t>9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号）</w:t>
      </w:r>
      <w:r>
        <w:rPr>
          <w:rFonts w:ascii="仿宋_GB2312" w:eastAsia="仿宋_GB2312" w:hint="eastAsia"/>
          <w:color w:val="000000"/>
          <w:sz w:val="32"/>
          <w:szCs w:val="32"/>
        </w:rPr>
        <w:t>，现将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2</w:t>
      </w:r>
      <w:r w:rsidR="00401586">
        <w:rPr>
          <w:rFonts w:ascii="仿宋_GB2312" w:eastAsia="仿宋_GB2312"/>
          <w:color w:val="000000"/>
          <w:sz w:val="32"/>
          <w:szCs w:val="32"/>
        </w:rPr>
        <w:t>025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AD77BD">
        <w:rPr>
          <w:rFonts w:ascii="仿宋_GB2312" w:eastAsia="仿宋_GB2312"/>
          <w:color w:val="000000"/>
          <w:sz w:val="32"/>
          <w:szCs w:val="32"/>
        </w:rPr>
        <w:t>10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监督月报情况通报如下：</w:t>
      </w:r>
    </w:p>
    <w:p w:rsidR="005C01B0" w:rsidRDefault="00FE300E" w:rsidP="00F45845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一、基本情况</w:t>
      </w:r>
      <w:bookmarkStart w:id="3" w:name="_GoBack"/>
      <w:bookmarkEnd w:id="3"/>
    </w:p>
    <w:p w:rsidR="0074656A" w:rsidRDefault="0074656A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025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891C1E">
        <w:rPr>
          <w:rFonts w:ascii="仿宋_GB2312" w:eastAsia="仿宋_GB2312"/>
          <w:color w:val="000000"/>
          <w:sz w:val="32"/>
          <w:szCs w:val="32"/>
        </w:rPr>
        <w:t>10</w:t>
      </w:r>
      <w:r w:rsidR="00BE65B0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以来，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全校</w:t>
      </w:r>
      <w:r>
        <w:rPr>
          <w:rFonts w:ascii="仿宋_GB2312" w:eastAsia="仿宋_GB2312"/>
          <w:color w:val="000000"/>
          <w:sz w:val="32"/>
          <w:szCs w:val="32"/>
        </w:rPr>
        <w:t>2</w:t>
      </w:r>
      <w:r w:rsidR="008B098E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个二级纪委书记（纪检委员）聚焦省委巡视反馈问题整改</w:t>
      </w:r>
      <w:r w:rsidR="00560A24">
        <w:rPr>
          <w:rFonts w:ascii="仿宋_GB2312" w:eastAsia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int="eastAsia"/>
          <w:color w:val="000000"/>
          <w:sz w:val="32"/>
          <w:szCs w:val="32"/>
        </w:rPr>
        <w:t>本科教育教学审核评估、群众身边不正之风和腐败问题集中整治</w:t>
      </w:r>
      <w:r w:rsidR="00736F32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C826EA" w:rsidRPr="00C826EA">
        <w:rPr>
          <w:rFonts w:ascii="仿宋_GB2312" w:eastAsia="仿宋_GB2312" w:hint="eastAsia"/>
          <w:color w:val="000000"/>
          <w:sz w:val="32"/>
          <w:szCs w:val="32"/>
        </w:rPr>
        <w:t>中秋</w:t>
      </w:r>
      <w:r w:rsidR="00C826EA">
        <w:rPr>
          <w:rFonts w:ascii="仿宋_GB2312" w:eastAsia="仿宋_GB2312" w:hint="eastAsia"/>
          <w:color w:val="000000"/>
          <w:sz w:val="32"/>
          <w:szCs w:val="32"/>
        </w:rPr>
        <w:t>国庆</w:t>
      </w:r>
      <w:r w:rsidR="005E53FA">
        <w:rPr>
          <w:rFonts w:ascii="仿宋_GB2312" w:eastAsia="仿宋_GB2312" w:hint="eastAsia"/>
          <w:color w:val="000000"/>
          <w:sz w:val="32"/>
          <w:szCs w:val="32"/>
        </w:rPr>
        <w:t>、职称评审、奖助学金评审、评奖评优</w:t>
      </w:r>
      <w:r>
        <w:rPr>
          <w:rFonts w:ascii="仿宋_GB2312" w:eastAsia="仿宋_GB2312" w:hint="eastAsia"/>
          <w:color w:val="000000"/>
          <w:sz w:val="32"/>
          <w:szCs w:val="32"/>
        </w:rPr>
        <w:t>等当前重点</w:t>
      </w:r>
      <w:r w:rsidR="00AD5C54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8B20ED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5E53FA">
        <w:rPr>
          <w:rFonts w:ascii="仿宋_GB2312" w:eastAsia="仿宋_GB2312" w:hint="eastAsia"/>
          <w:color w:val="000000"/>
          <w:sz w:val="32"/>
          <w:szCs w:val="32"/>
        </w:rPr>
        <w:t>突出“监督的再监督”，督促各责任主体把责任扛起来，切实把监督实效体现在推动学校各项事业发展上</w:t>
      </w:r>
      <w:r w:rsidR="00004E88" w:rsidRPr="00004E88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E24432" w:rsidRDefault="00E24432" w:rsidP="00E24432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、</w:t>
      </w:r>
      <w:r w:rsidR="002C331D">
        <w:rPr>
          <w:rFonts w:ascii="黑体" w:eastAsia="黑体" w:hAnsi="黑体" w:hint="eastAsia"/>
          <w:color w:val="000000"/>
          <w:sz w:val="32"/>
          <w:szCs w:val="32"/>
        </w:rPr>
        <w:t>主要</w:t>
      </w:r>
      <w:r>
        <w:rPr>
          <w:rFonts w:ascii="黑体" w:eastAsia="黑体" w:hAnsi="黑体" w:hint="eastAsia"/>
          <w:color w:val="000000"/>
          <w:sz w:val="32"/>
          <w:szCs w:val="32"/>
        </w:rPr>
        <w:t>做法与存在不足</w:t>
      </w:r>
    </w:p>
    <w:p w:rsidR="00C004DD" w:rsidRDefault="005C01B0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从</w:t>
      </w:r>
      <w:r w:rsidR="00454D19">
        <w:rPr>
          <w:rFonts w:ascii="仿宋_GB2312" w:eastAsia="仿宋_GB2312" w:hint="eastAsia"/>
          <w:color w:val="000000"/>
          <w:sz w:val="32"/>
          <w:szCs w:val="32"/>
        </w:rPr>
        <w:t>1</w:t>
      </w:r>
      <w:r w:rsidR="00454D19">
        <w:rPr>
          <w:rFonts w:ascii="仿宋_GB2312" w:eastAsia="仿宋_GB2312"/>
          <w:color w:val="000000"/>
          <w:sz w:val="32"/>
          <w:szCs w:val="32"/>
        </w:rPr>
        <w:t>0</w:t>
      </w:r>
      <w:r w:rsidR="00AD5C54">
        <w:rPr>
          <w:rFonts w:ascii="仿宋_GB2312" w:eastAsia="仿宋_GB2312" w:hint="eastAsia"/>
          <w:color w:val="000000"/>
          <w:sz w:val="32"/>
          <w:szCs w:val="32"/>
        </w:rPr>
        <w:t>月工作开展</w:t>
      </w:r>
      <w:r>
        <w:rPr>
          <w:rFonts w:ascii="仿宋_GB2312" w:eastAsia="仿宋_GB2312" w:hint="eastAsia"/>
          <w:color w:val="000000"/>
          <w:sz w:val="32"/>
          <w:szCs w:val="32"/>
        </w:rPr>
        <w:t>情况来看，各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二级纪委</w:t>
      </w:r>
      <w:r>
        <w:rPr>
          <w:rFonts w:ascii="仿宋_GB2312" w:eastAsia="仿宋_GB2312" w:hint="eastAsia"/>
          <w:color w:val="000000"/>
          <w:sz w:val="32"/>
          <w:szCs w:val="32"/>
        </w:rPr>
        <w:t>书记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（纪检委员）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能够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围绕重点任务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52096">
        <w:rPr>
          <w:rFonts w:ascii="仿宋_GB2312" w:eastAsia="仿宋_GB2312" w:hint="eastAsia"/>
          <w:color w:val="000000"/>
          <w:sz w:val="32"/>
          <w:szCs w:val="32"/>
        </w:rPr>
        <w:t>紧盯关键人关键事关键节点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52096">
        <w:rPr>
          <w:rFonts w:ascii="仿宋_GB2312" w:eastAsia="仿宋_GB2312" w:hint="eastAsia"/>
          <w:color w:val="000000"/>
          <w:sz w:val="32"/>
          <w:szCs w:val="32"/>
        </w:rPr>
        <w:t>聚焦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作风建设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开展监督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5D7048">
        <w:rPr>
          <w:rFonts w:ascii="仿宋_GB2312" w:eastAsia="仿宋_GB2312" w:hint="eastAsia"/>
          <w:color w:val="000000"/>
          <w:sz w:val="32"/>
          <w:szCs w:val="32"/>
        </w:rPr>
        <w:t>结合融合</w:t>
      </w:r>
      <w:r w:rsidR="00EE070B">
        <w:rPr>
          <w:rFonts w:ascii="仿宋_GB2312" w:eastAsia="仿宋_GB2312" w:hint="eastAsia"/>
          <w:color w:val="000000"/>
          <w:sz w:val="32"/>
          <w:szCs w:val="32"/>
        </w:rPr>
        <w:t>做好</w:t>
      </w:r>
      <w:r>
        <w:rPr>
          <w:rFonts w:ascii="仿宋_GB2312" w:eastAsia="仿宋_GB2312" w:hint="eastAsia"/>
          <w:color w:val="000000"/>
          <w:sz w:val="32"/>
          <w:szCs w:val="32"/>
        </w:rPr>
        <w:t>纪律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教育</w:t>
      </w:r>
      <w:r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52096">
        <w:rPr>
          <w:rFonts w:ascii="仿宋_GB2312" w:eastAsia="仿宋_GB2312" w:hint="eastAsia"/>
          <w:color w:val="000000"/>
          <w:sz w:val="32"/>
          <w:szCs w:val="32"/>
        </w:rPr>
        <w:t>廉洁提醒、正面引领、</w:t>
      </w:r>
      <w:r w:rsidR="00B34C24">
        <w:rPr>
          <w:rFonts w:ascii="仿宋_GB2312" w:eastAsia="仿宋_GB2312" w:hint="eastAsia"/>
          <w:color w:val="000000"/>
          <w:sz w:val="32"/>
          <w:szCs w:val="32"/>
        </w:rPr>
        <w:t>警示教育</w:t>
      </w:r>
      <w:r w:rsidR="00252096">
        <w:rPr>
          <w:rFonts w:ascii="仿宋_GB2312" w:eastAsia="仿宋_GB2312" w:hint="eastAsia"/>
          <w:color w:val="000000"/>
          <w:sz w:val="32"/>
          <w:szCs w:val="32"/>
        </w:rPr>
        <w:t>以及</w:t>
      </w:r>
      <w:r>
        <w:rPr>
          <w:rFonts w:ascii="仿宋_GB2312" w:eastAsia="仿宋_GB2312" w:hint="eastAsia"/>
          <w:color w:val="000000"/>
          <w:sz w:val="32"/>
          <w:szCs w:val="32"/>
        </w:rPr>
        <w:t>谈心谈话等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B45B8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004DD" w:rsidRDefault="00C004DD" w:rsidP="00E53839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C004DD">
        <w:rPr>
          <w:rFonts w:ascii="仿宋_GB2312" w:eastAsia="仿宋_GB2312"/>
          <w:b/>
          <w:color w:val="000000"/>
          <w:sz w:val="32"/>
          <w:szCs w:val="32"/>
        </w:rPr>
        <w:t>1.</w:t>
      </w:r>
      <w:r w:rsidRPr="00C004DD">
        <w:rPr>
          <w:rFonts w:ascii="仿宋_GB2312" w:eastAsia="仿宋_GB2312" w:hint="eastAsia"/>
          <w:b/>
          <w:color w:val="000000"/>
          <w:sz w:val="32"/>
          <w:szCs w:val="32"/>
        </w:rPr>
        <w:t>关于“第一种形态”运用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5E53FA">
        <w:rPr>
          <w:rFonts w:ascii="仿宋_GB2312" w:eastAsia="仿宋_GB2312"/>
          <w:color w:val="000000"/>
          <w:sz w:val="32"/>
          <w:szCs w:val="32"/>
        </w:rPr>
        <w:t>10</w:t>
      </w:r>
      <w:r w:rsidR="002D56AB" w:rsidRPr="002D56AB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8B20ED">
        <w:rPr>
          <w:rFonts w:ascii="仿宋_GB2312" w:eastAsia="仿宋_GB2312" w:hint="eastAsia"/>
          <w:color w:val="000000"/>
          <w:sz w:val="32"/>
          <w:szCs w:val="32"/>
        </w:rPr>
        <w:t>份，</w:t>
      </w:r>
      <w:r w:rsidR="005E53FA">
        <w:rPr>
          <w:rFonts w:ascii="仿宋_GB2312" w:eastAsia="仿宋_GB2312" w:hint="eastAsia"/>
          <w:color w:val="000000"/>
          <w:sz w:val="32"/>
          <w:szCs w:val="32"/>
        </w:rPr>
        <w:t>人文学院</w:t>
      </w:r>
      <w:r w:rsidR="00E8623B">
        <w:rPr>
          <w:rFonts w:ascii="仿宋_GB2312" w:eastAsia="仿宋_GB2312" w:hint="eastAsia"/>
          <w:color w:val="000000"/>
          <w:sz w:val="32"/>
          <w:szCs w:val="32"/>
        </w:rPr>
        <w:t>纪委</w:t>
      </w:r>
      <w:r>
        <w:rPr>
          <w:rFonts w:ascii="仿宋_GB2312" w:eastAsia="仿宋_GB2312" w:hint="eastAsia"/>
          <w:color w:val="000000"/>
          <w:sz w:val="32"/>
          <w:szCs w:val="32"/>
        </w:rPr>
        <w:t>运用</w:t>
      </w:r>
      <w:r w:rsidRPr="002D56AB">
        <w:rPr>
          <w:rFonts w:ascii="仿宋_GB2312" w:eastAsia="仿宋_GB2312" w:hint="eastAsia"/>
          <w:color w:val="000000"/>
          <w:sz w:val="32"/>
          <w:szCs w:val="32"/>
        </w:rPr>
        <w:t>“第一种形态”</w:t>
      </w:r>
      <w:r w:rsidR="00F51370">
        <w:rPr>
          <w:rFonts w:ascii="仿宋_GB2312" w:eastAsia="仿宋_GB2312" w:hint="eastAsia"/>
          <w:color w:val="000000"/>
          <w:sz w:val="32"/>
          <w:szCs w:val="32"/>
        </w:rPr>
        <w:t>处理</w:t>
      </w:r>
      <w:r w:rsidR="00252096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人（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工作存在</w:t>
      </w:r>
      <w:r w:rsidR="00E754F3">
        <w:rPr>
          <w:rFonts w:ascii="仿宋_GB2312" w:eastAsia="仿宋_GB2312"/>
          <w:color w:val="000000"/>
          <w:sz w:val="32"/>
          <w:szCs w:val="32"/>
        </w:rPr>
        <w:t>严重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失误</w:t>
      </w:r>
      <w:r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317426">
        <w:rPr>
          <w:rFonts w:ascii="仿宋_GB2312" w:eastAsia="仿宋_GB2312" w:hint="eastAsia"/>
          <w:color w:val="000000"/>
          <w:sz w:val="32"/>
          <w:szCs w:val="32"/>
        </w:rPr>
        <w:t>，可以看出</w:t>
      </w:r>
      <w:r w:rsidR="00E754F3" w:rsidRPr="00E754F3">
        <w:rPr>
          <w:rFonts w:ascii="仿宋_GB2312" w:eastAsia="仿宋_GB2312" w:hint="eastAsia"/>
          <w:color w:val="000000"/>
          <w:sz w:val="32"/>
          <w:szCs w:val="32"/>
        </w:rPr>
        <w:t>二级纪委书记（纪检委员）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斗争精神有所提升，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能够主动规范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运用第一种形态抓早抓小、防微杜渐。</w:t>
      </w:r>
    </w:p>
    <w:p w:rsidR="00C004DD" w:rsidRDefault="00C004DD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lastRenderedPageBreak/>
        <w:t>2.</w:t>
      </w:r>
      <w:r w:rsidRPr="00B45B86">
        <w:rPr>
          <w:rFonts w:ascii="仿宋_GB2312" w:eastAsia="仿宋_GB2312" w:hint="eastAsia"/>
          <w:b/>
          <w:color w:val="000000"/>
          <w:sz w:val="32"/>
          <w:szCs w:val="32"/>
        </w:rPr>
        <w:t>关于“谈心谈话”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bookmarkStart w:id="4" w:name="OLE_LINK31"/>
      <w:r w:rsidR="005E53FA"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月份，</w:t>
      </w:r>
      <w:bookmarkEnd w:id="4"/>
      <w:r w:rsidR="00E754F3">
        <w:rPr>
          <w:rFonts w:ascii="仿宋_GB2312" w:eastAsia="仿宋_GB2312"/>
          <w:color w:val="000000"/>
          <w:sz w:val="32"/>
          <w:szCs w:val="32"/>
        </w:rPr>
        <w:t xml:space="preserve"> 17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个二级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党组织开展了谈心谈话，</w:t>
      </w:r>
      <w:r w:rsidR="00584251">
        <w:rPr>
          <w:rFonts w:ascii="仿宋_GB2312" w:eastAsia="仿宋_GB2312" w:hint="eastAsia"/>
          <w:color w:val="000000"/>
          <w:sz w:val="32"/>
          <w:szCs w:val="32"/>
        </w:rPr>
        <w:t>有4个二级党组织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（</w:t>
      </w:r>
      <w:r w:rsidR="00E8623B">
        <w:rPr>
          <w:rFonts w:ascii="仿宋_GB2312" w:eastAsia="仿宋_GB2312" w:hint="eastAsia"/>
          <w:color w:val="000000"/>
          <w:sz w:val="32"/>
          <w:szCs w:val="32"/>
        </w:rPr>
        <w:t>纺织服装学院党委、生物与食品工程学院党委、外国语学院党委、教辅党总支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584251">
        <w:rPr>
          <w:rFonts w:ascii="仿宋_GB2312" w:eastAsia="仿宋_GB2312" w:hint="eastAsia"/>
          <w:color w:val="000000"/>
          <w:sz w:val="32"/>
          <w:szCs w:val="32"/>
        </w:rPr>
        <w:t>没有开展谈心谈话。</w:t>
      </w:r>
    </w:p>
    <w:p w:rsidR="00BD1B76" w:rsidRDefault="00BD1B76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BD1B76">
        <w:rPr>
          <w:rFonts w:ascii="仿宋_GB2312" w:eastAsia="仿宋_GB2312" w:hint="eastAsia"/>
          <w:b/>
          <w:color w:val="000000"/>
          <w:sz w:val="32"/>
          <w:szCs w:val="32"/>
        </w:rPr>
        <w:t>3</w:t>
      </w:r>
      <w:r w:rsidRPr="00BD1B76">
        <w:rPr>
          <w:rFonts w:ascii="仿宋_GB2312" w:eastAsia="仿宋_GB2312"/>
          <w:b/>
          <w:color w:val="000000"/>
          <w:sz w:val="32"/>
          <w:szCs w:val="32"/>
        </w:rPr>
        <w:t>.</w:t>
      </w:r>
      <w:r w:rsidRPr="00BD1B76">
        <w:rPr>
          <w:rFonts w:ascii="仿宋_GB2312" w:eastAsia="仿宋_GB2312" w:hint="eastAsia"/>
          <w:b/>
          <w:color w:val="000000"/>
          <w:sz w:val="32"/>
          <w:szCs w:val="32"/>
        </w:rPr>
        <w:t>关于“</w:t>
      </w:r>
      <w:r w:rsidR="005E53FA">
        <w:rPr>
          <w:rFonts w:ascii="仿宋_GB2312" w:eastAsia="仿宋_GB2312" w:hint="eastAsia"/>
          <w:b/>
          <w:color w:val="000000"/>
          <w:sz w:val="32"/>
          <w:szCs w:val="32"/>
        </w:rPr>
        <w:t>信访处置</w:t>
      </w:r>
      <w:r w:rsidR="006B1EE0" w:rsidRPr="006B1EE0">
        <w:rPr>
          <w:rFonts w:ascii="仿宋_GB2312" w:eastAsia="仿宋_GB2312" w:hint="eastAsia"/>
          <w:b/>
          <w:color w:val="000000"/>
          <w:sz w:val="32"/>
          <w:szCs w:val="32"/>
        </w:rPr>
        <w:t>”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5E53FA">
        <w:rPr>
          <w:rFonts w:ascii="仿宋_GB2312" w:eastAsia="仿宋_GB2312"/>
          <w:color w:val="000000"/>
          <w:sz w:val="32"/>
          <w:szCs w:val="32"/>
        </w:rPr>
        <w:t>10</w:t>
      </w:r>
      <w:r w:rsidRPr="00BD1B76">
        <w:rPr>
          <w:rFonts w:ascii="仿宋_GB2312" w:eastAsia="仿宋_GB2312" w:hint="eastAsia"/>
          <w:color w:val="000000"/>
          <w:sz w:val="32"/>
          <w:szCs w:val="32"/>
        </w:rPr>
        <w:t>月份，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人文学院</w:t>
      </w:r>
      <w:r w:rsidR="00E8623B">
        <w:rPr>
          <w:rFonts w:ascii="仿宋_GB2312" w:eastAsia="仿宋_GB2312" w:hint="eastAsia"/>
          <w:color w:val="000000"/>
          <w:sz w:val="32"/>
          <w:szCs w:val="32"/>
        </w:rPr>
        <w:t>纪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委</w:t>
      </w:r>
      <w:r w:rsidR="00F14FEA">
        <w:rPr>
          <w:rFonts w:ascii="仿宋_GB2312" w:eastAsia="仿宋_GB2312" w:hint="eastAsia"/>
          <w:color w:val="000000"/>
          <w:sz w:val="32"/>
          <w:szCs w:val="32"/>
        </w:rPr>
        <w:t>（困难生认定、党员发展）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和后勤党总支</w:t>
      </w:r>
      <w:r w:rsidR="00F14FEA">
        <w:rPr>
          <w:rFonts w:ascii="仿宋_GB2312" w:eastAsia="仿宋_GB2312" w:hint="eastAsia"/>
          <w:color w:val="000000"/>
          <w:sz w:val="32"/>
          <w:szCs w:val="32"/>
        </w:rPr>
        <w:t>纪检委员（快递服务问题）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开展了信访处置工作</w:t>
      </w:r>
      <w:r w:rsidR="00317426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通过我们了解，电气工程学院</w:t>
      </w:r>
      <w:r w:rsidR="00E8623B">
        <w:rPr>
          <w:rFonts w:ascii="仿宋_GB2312" w:eastAsia="仿宋_GB2312" w:hint="eastAsia"/>
          <w:color w:val="000000"/>
          <w:sz w:val="32"/>
          <w:szCs w:val="32"/>
        </w:rPr>
        <w:t>纪委</w:t>
      </w:r>
      <w:r w:rsidR="00F14FEA">
        <w:rPr>
          <w:rFonts w:ascii="仿宋_GB2312" w:eastAsia="仿宋_GB2312" w:hint="eastAsia"/>
          <w:color w:val="000000"/>
          <w:sz w:val="32"/>
          <w:szCs w:val="32"/>
        </w:rPr>
        <w:t>（职称评审、评奖评优）</w:t>
      </w:r>
      <w:r w:rsidR="00E8623B">
        <w:rPr>
          <w:rFonts w:ascii="仿宋_GB2312" w:eastAsia="仿宋_GB2312" w:hint="eastAsia"/>
          <w:color w:val="000000"/>
          <w:sz w:val="32"/>
          <w:szCs w:val="32"/>
        </w:rPr>
        <w:t>开展了信访处置工作，但没有填报相关工作开展情况。</w:t>
      </w:r>
    </w:p>
    <w:p w:rsidR="002038BC" w:rsidRDefault="00BD1B76" w:rsidP="006B3E43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b/>
          <w:color w:val="000000"/>
          <w:sz w:val="32"/>
          <w:szCs w:val="32"/>
        </w:rPr>
        <w:t>4</w:t>
      </w:r>
      <w:r w:rsidR="00C004DD" w:rsidRPr="00B45B86">
        <w:rPr>
          <w:rFonts w:ascii="仿宋_GB2312" w:eastAsia="仿宋_GB2312"/>
          <w:b/>
          <w:color w:val="000000"/>
          <w:sz w:val="32"/>
          <w:szCs w:val="32"/>
        </w:rPr>
        <w:t>.</w:t>
      </w:r>
      <w:r w:rsidR="00C004DD" w:rsidRPr="00B45B86">
        <w:rPr>
          <w:rFonts w:ascii="仿宋_GB2312" w:eastAsia="仿宋_GB2312" w:hint="eastAsia"/>
          <w:b/>
          <w:color w:val="000000"/>
          <w:sz w:val="32"/>
          <w:szCs w:val="32"/>
        </w:rPr>
        <w:t>关于</w:t>
      </w:r>
      <w:r w:rsidR="00B73A1F">
        <w:rPr>
          <w:rFonts w:ascii="仿宋_GB2312" w:eastAsia="仿宋_GB2312" w:hint="eastAsia"/>
          <w:b/>
          <w:color w:val="000000"/>
          <w:sz w:val="32"/>
          <w:szCs w:val="32"/>
        </w:rPr>
        <w:t>存在</w:t>
      </w:r>
      <w:r w:rsidR="00C004DD" w:rsidRPr="00B45B86">
        <w:rPr>
          <w:rFonts w:ascii="仿宋_GB2312" w:eastAsia="仿宋_GB2312" w:hint="eastAsia"/>
          <w:b/>
          <w:color w:val="000000"/>
          <w:sz w:val="32"/>
          <w:szCs w:val="32"/>
        </w:rPr>
        <w:t>的问题。</w:t>
      </w:r>
      <w:r w:rsidR="006B3E43" w:rsidRPr="006B3E43">
        <w:rPr>
          <w:rFonts w:ascii="仿宋_GB2312" w:eastAsia="仿宋_GB2312" w:hint="eastAsia"/>
          <w:color w:val="000000"/>
          <w:sz w:val="32"/>
          <w:szCs w:val="32"/>
        </w:rPr>
        <w:t>从工作月报填报情况来看，部分单位围绕当前重点工作开展监督</w:t>
      </w:r>
      <w:r w:rsidR="00F14FEA">
        <w:rPr>
          <w:rFonts w:ascii="仿宋_GB2312" w:eastAsia="仿宋_GB2312" w:hint="eastAsia"/>
          <w:color w:val="000000"/>
          <w:sz w:val="32"/>
          <w:szCs w:val="32"/>
        </w:rPr>
        <w:t>还不够深入规范</w:t>
      </w:r>
      <w:r w:rsidR="006B3E43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9157E2">
        <w:rPr>
          <w:rFonts w:ascii="仿宋_GB2312" w:eastAsia="仿宋_GB2312" w:hint="eastAsia"/>
          <w:color w:val="000000"/>
          <w:sz w:val="32"/>
          <w:szCs w:val="32"/>
        </w:rPr>
        <w:t>斗争精神、斗争本领有待进一步提升。</w:t>
      </w:r>
    </w:p>
    <w:p w:rsidR="002038BC" w:rsidRDefault="00FE300E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三、</w:t>
      </w:r>
      <w:r w:rsidR="00CA4240">
        <w:rPr>
          <w:rFonts w:ascii="黑体" w:eastAsia="黑体" w:hAnsi="黑体" w:hint="eastAsia"/>
          <w:color w:val="000000"/>
          <w:sz w:val="32"/>
          <w:szCs w:val="32"/>
        </w:rPr>
        <w:t>下一步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工作要求</w:t>
      </w:r>
    </w:p>
    <w:p w:rsidR="002038BC" w:rsidRDefault="006B58D4" w:rsidP="00AD52D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一要持续强化学习培训</w:t>
      </w:r>
      <w:r w:rsidR="005D7048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Pr="006B58D4">
        <w:rPr>
          <w:rFonts w:ascii="仿宋_GB2312" w:eastAsia="仿宋_GB2312" w:hint="eastAsia"/>
          <w:color w:val="000000"/>
          <w:sz w:val="32"/>
          <w:szCs w:val="32"/>
        </w:rPr>
        <w:t>以开展</w:t>
      </w:r>
      <w:r>
        <w:rPr>
          <w:rFonts w:ascii="仿宋_GB2312" w:eastAsia="仿宋_GB2312" w:hint="eastAsia"/>
          <w:color w:val="000000"/>
          <w:sz w:val="32"/>
          <w:szCs w:val="32"/>
        </w:rPr>
        <w:t>“三化”建设年行动为抓手，深化以建促干，</w:t>
      </w:r>
      <w:r w:rsidR="00C61836" w:rsidRPr="00C61836">
        <w:rPr>
          <w:rFonts w:ascii="仿宋_GB2312" w:eastAsia="仿宋_GB2312" w:hint="eastAsia"/>
          <w:color w:val="000000"/>
          <w:sz w:val="32"/>
          <w:szCs w:val="32"/>
        </w:rPr>
        <w:t>常态化召开</w:t>
      </w:r>
      <w:r w:rsidR="00703E0D" w:rsidRPr="00703E0D">
        <w:rPr>
          <w:rFonts w:ascii="仿宋_GB2312" w:eastAsia="仿宋_GB2312" w:hint="eastAsia"/>
          <w:color w:val="000000"/>
          <w:sz w:val="32"/>
          <w:szCs w:val="32"/>
        </w:rPr>
        <w:t>二级纪委书记例会</w:t>
      </w:r>
      <w:r w:rsidR="00C61836"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针对性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开展全覆盖教育培训，经常性组织交流研讨，鼓励二级纪委纪检</w:t>
      </w:r>
      <w:r w:rsidR="00B917C0">
        <w:rPr>
          <w:rFonts w:ascii="仿宋_GB2312" w:eastAsia="仿宋_GB2312"/>
          <w:color w:val="000000"/>
          <w:sz w:val="32"/>
          <w:szCs w:val="32"/>
        </w:rPr>
        <w:t>监察干部积极参与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全校</w:t>
      </w:r>
      <w:r w:rsidR="00B917C0">
        <w:rPr>
          <w:rFonts w:ascii="仿宋_GB2312" w:eastAsia="仿宋_GB2312"/>
          <w:color w:val="000000"/>
          <w:sz w:val="32"/>
          <w:szCs w:val="32"/>
        </w:rPr>
        <w:t>的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纪法宣讲</w:t>
      </w:r>
      <w:r w:rsidR="00B917C0">
        <w:rPr>
          <w:rFonts w:ascii="仿宋_GB2312" w:eastAsia="仿宋_GB2312"/>
          <w:color w:val="000000"/>
          <w:sz w:val="32"/>
          <w:szCs w:val="32"/>
        </w:rPr>
        <w:t>和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廉洁</w:t>
      </w:r>
      <w:r w:rsidR="00B917C0">
        <w:rPr>
          <w:rFonts w:ascii="仿宋_GB2312" w:eastAsia="仿宋_GB2312"/>
          <w:color w:val="000000"/>
          <w:sz w:val="32"/>
          <w:szCs w:val="32"/>
        </w:rPr>
        <w:t>党课，持续、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全面加强干部队伍的</w:t>
      </w:r>
      <w:r w:rsidR="00B917C0">
        <w:rPr>
          <w:rFonts w:ascii="仿宋_GB2312" w:eastAsia="仿宋_GB2312"/>
          <w:color w:val="000000"/>
          <w:sz w:val="32"/>
          <w:szCs w:val="32"/>
        </w:rPr>
        <w:t>思想淬炼、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政治</w:t>
      </w:r>
      <w:r w:rsidR="00B917C0">
        <w:rPr>
          <w:rFonts w:ascii="仿宋_GB2312" w:eastAsia="仿宋_GB2312"/>
          <w:color w:val="000000"/>
          <w:sz w:val="32"/>
          <w:szCs w:val="32"/>
        </w:rPr>
        <w:t>历练、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实践</w:t>
      </w:r>
      <w:r w:rsidR="00B917C0">
        <w:rPr>
          <w:rFonts w:ascii="仿宋_GB2312" w:eastAsia="仿宋_GB2312"/>
          <w:color w:val="000000"/>
          <w:sz w:val="32"/>
          <w:szCs w:val="32"/>
        </w:rPr>
        <w:t>锻炼、专业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训练</w:t>
      </w:r>
      <w:r w:rsidR="00B917C0">
        <w:rPr>
          <w:rFonts w:ascii="仿宋_GB2312" w:eastAsia="仿宋_GB2312"/>
          <w:color w:val="000000"/>
          <w:sz w:val="32"/>
          <w:szCs w:val="32"/>
        </w:rPr>
        <w:t>，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使其适应新形势</w:t>
      </w:r>
      <w:r w:rsidR="00B917C0">
        <w:rPr>
          <w:rFonts w:ascii="仿宋_GB2312" w:eastAsia="仿宋_GB2312"/>
          <w:color w:val="000000"/>
          <w:sz w:val="32"/>
          <w:szCs w:val="32"/>
        </w:rPr>
        <w:t>新任务</w:t>
      </w:r>
      <w:r w:rsidR="00B917C0">
        <w:rPr>
          <w:rFonts w:ascii="仿宋_GB2312" w:eastAsia="仿宋_GB2312" w:hint="eastAsia"/>
          <w:color w:val="000000"/>
          <w:sz w:val="32"/>
          <w:szCs w:val="32"/>
        </w:rPr>
        <w:t>要求</w:t>
      </w:r>
      <w:r w:rsidR="00B917C0">
        <w:rPr>
          <w:rFonts w:ascii="仿宋_GB2312" w:eastAsia="仿宋_GB2312"/>
          <w:color w:val="000000"/>
          <w:sz w:val="32"/>
          <w:szCs w:val="32"/>
        </w:rPr>
        <w:t>。</w:t>
      </w:r>
    </w:p>
    <w:p w:rsidR="002038BC" w:rsidRDefault="006B58D4" w:rsidP="00FE300E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二要找准监督</w:t>
      </w:r>
      <w:r w:rsidR="007E3CA1" w:rsidRPr="007E3CA1">
        <w:rPr>
          <w:rFonts w:ascii="仿宋_GB2312" w:eastAsia="仿宋_GB2312" w:hint="eastAsia"/>
          <w:b/>
          <w:color w:val="000000"/>
          <w:sz w:val="32"/>
          <w:szCs w:val="32"/>
        </w:rPr>
        <w:t>切入口</w:t>
      </w:r>
      <w:r w:rsidR="007E3CA1">
        <w:rPr>
          <w:rFonts w:ascii="仿宋_GB2312" w:eastAsia="仿宋_GB2312" w:hint="eastAsia"/>
          <w:b/>
          <w:color w:val="000000"/>
          <w:sz w:val="32"/>
          <w:szCs w:val="32"/>
        </w:rPr>
        <w:t>和着力点</w:t>
      </w:r>
      <w:r w:rsidR="00705D41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7E3CA1" w:rsidRPr="007E3CA1">
        <w:rPr>
          <w:rFonts w:ascii="仿宋_GB2312" w:eastAsia="仿宋_GB2312" w:hint="eastAsia"/>
          <w:color w:val="000000"/>
          <w:sz w:val="32"/>
          <w:szCs w:val="32"/>
        </w:rPr>
        <w:t>坚持问题导向，</w:t>
      </w:r>
      <w:r w:rsidR="00745A02">
        <w:rPr>
          <w:rFonts w:ascii="仿宋_GB2312" w:eastAsia="仿宋_GB2312" w:hint="eastAsia"/>
          <w:color w:val="000000"/>
          <w:sz w:val="32"/>
          <w:szCs w:val="32"/>
        </w:rPr>
        <w:t>围绕贯彻落实党中央重大决策部署和学校重点工作，把握内在规律、掌握科学方法， 紧扣职责、见人见事，找准找实监督切入点</w:t>
      </w:r>
      <w:r w:rsidR="006570B4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B917C0">
        <w:rPr>
          <w:rFonts w:ascii="仿宋_GB2312" w:eastAsia="仿宋_GB2312"/>
          <w:color w:val="000000"/>
          <w:sz w:val="32"/>
          <w:szCs w:val="32"/>
        </w:rPr>
        <w:t xml:space="preserve"> </w:t>
      </w:r>
      <w:r w:rsidR="006570B4">
        <w:rPr>
          <w:rFonts w:ascii="仿宋_GB2312" w:eastAsia="仿宋_GB2312" w:hint="eastAsia"/>
          <w:color w:val="000000"/>
          <w:sz w:val="32"/>
          <w:szCs w:val="32"/>
        </w:rPr>
        <w:t>制定监督措施，整合监督力量，强化靠前监督、跟进监督、</w:t>
      </w:r>
      <w:r w:rsidR="006570B4">
        <w:rPr>
          <w:rFonts w:ascii="仿宋_GB2312" w:eastAsia="仿宋_GB2312" w:hint="eastAsia"/>
          <w:color w:val="000000"/>
          <w:sz w:val="32"/>
          <w:szCs w:val="32"/>
        </w:rPr>
        <w:lastRenderedPageBreak/>
        <w:t>精准监督，做深做实做细监督通篇文章，不断提升监督质效，实现发现问题、解决问题、推动发展的良性循环。</w:t>
      </w:r>
    </w:p>
    <w:p w:rsidR="00705D41" w:rsidRDefault="006B58D4" w:rsidP="0056210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三要切实落实第一责任人责任</w:t>
      </w:r>
      <w:r w:rsidR="00184DCF" w:rsidRPr="00184DCF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B34B71">
        <w:rPr>
          <w:rFonts w:ascii="仿宋_GB2312" w:eastAsia="仿宋_GB2312"/>
          <w:color w:val="000000"/>
          <w:sz w:val="32"/>
          <w:szCs w:val="32"/>
        </w:rPr>
        <w:t xml:space="preserve"> </w:t>
      </w:r>
      <w:r w:rsidR="006570B4" w:rsidRPr="006570B4">
        <w:rPr>
          <w:rFonts w:ascii="仿宋_GB2312" w:eastAsia="仿宋_GB2312" w:hint="eastAsia"/>
          <w:color w:val="000000"/>
          <w:sz w:val="32"/>
          <w:szCs w:val="32"/>
        </w:rPr>
        <w:t>二级纪委书记（纪检委员）</w:t>
      </w:r>
      <w:r w:rsidR="006570B4">
        <w:rPr>
          <w:rFonts w:ascii="仿宋_GB2312" w:eastAsia="仿宋_GB2312" w:hint="eastAsia"/>
          <w:color w:val="000000"/>
          <w:sz w:val="32"/>
          <w:szCs w:val="32"/>
        </w:rPr>
        <w:t>要认真落实主体责任</w:t>
      </w:r>
      <w:r w:rsidR="00AE34D0">
        <w:rPr>
          <w:rFonts w:ascii="仿宋_GB2312" w:eastAsia="仿宋_GB2312" w:hint="eastAsia"/>
          <w:color w:val="000000"/>
          <w:sz w:val="32"/>
          <w:szCs w:val="32"/>
        </w:rPr>
        <w:t>、第一责任人责任，以身作则、以上率下，要主动提升斗争本领，自觉加强理论学习，强化与纪委办公室的沟通交流，切实履行监督职责。要</w:t>
      </w:r>
      <w:r w:rsidR="002D46A0" w:rsidRPr="002D46A0">
        <w:rPr>
          <w:rFonts w:ascii="仿宋_GB2312" w:eastAsia="仿宋_GB2312" w:hint="eastAsia"/>
          <w:color w:val="000000"/>
          <w:sz w:val="32"/>
          <w:szCs w:val="32"/>
        </w:rPr>
        <w:t>敢于得罪人</w:t>
      </w:r>
      <w:r w:rsidR="002D46A0">
        <w:rPr>
          <w:rFonts w:ascii="仿宋_GB2312" w:eastAsia="仿宋_GB2312" w:hint="eastAsia"/>
          <w:color w:val="000000"/>
          <w:sz w:val="32"/>
          <w:szCs w:val="32"/>
        </w:rPr>
        <w:t>，要克服</w:t>
      </w:r>
      <w:r w:rsidR="0056210B" w:rsidRPr="0056210B">
        <w:rPr>
          <w:rFonts w:ascii="仿宋_GB2312" w:eastAsia="仿宋_GB2312" w:hint="eastAsia"/>
          <w:color w:val="000000"/>
          <w:sz w:val="32"/>
          <w:szCs w:val="32"/>
        </w:rPr>
        <w:t>“熟人社会”</w:t>
      </w:r>
      <w:r w:rsidR="002D46A0">
        <w:rPr>
          <w:rFonts w:ascii="仿宋_GB2312" w:eastAsia="仿宋_GB2312" w:hint="eastAsia"/>
          <w:color w:val="000000"/>
          <w:sz w:val="32"/>
          <w:szCs w:val="32"/>
        </w:rPr>
        <w:t>“好人主义”，监督工作中必要时敢当黑脸包公</w:t>
      </w:r>
      <w:r w:rsidR="0056210B">
        <w:rPr>
          <w:rFonts w:ascii="仿宋_GB2312" w:eastAsia="仿宋_GB2312" w:hint="eastAsia"/>
          <w:color w:val="000000"/>
          <w:sz w:val="32"/>
          <w:szCs w:val="32"/>
        </w:rPr>
        <w:t>，发现真问题、真发现问题</w:t>
      </w:r>
      <w:r w:rsidR="002D46A0">
        <w:rPr>
          <w:rFonts w:ascii="仿宋_GB2312" w:eastAsia="仿宋_GB2312" w:hint="eastAsia"/>
          <w:color w:val="000000"/>
          <w:sz w:val="32"/>
          <w:szCs w:val="32"/>
        </w:rPr>
        <w:t>。要用好第一种形态，党员干部行为上的“小问题”，往往始于思想上的“小偏差”，只有做好思想政治工作，帮助党员干部及时校准思想偏差，才能防止“小错”演变为“大过”。</w:t>
      </w: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AD52D7" w:rsidRDefault="00AD52D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882CF7" w:rsidP="00053C57">
      <w:pPr>
        <w:adjustRightInd w:val="0"/>
        <w:snapToGrid w:val="0"/>
        <w:spacing w:line="580" w:lineRule="exact"/>
        <w:ind w:firstLineChars="200" w:firstLine="64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              </w:t>
      </w:r>
      <w:r w:rsidR="007329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纪委办公室</w:t>
      </w:r>
      <w:r w:rsidR="00053C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案管</w:t>
      </w:r>
      <w:r w:rsidR="007329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审理</w:t>
      </w:r>
      <w:r w:rsidR="00053C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室</w:t>
      </w:r>
    </w:p>
    <w:p w:rsidR="00053C57" w:rsidRDefault="00882CF7" w:rsidP="00053C57">
      <w:pPr>
        <w:adjustRightInd w:val="0"/>
        <w:snapToGrid w:val="0"/>
        <w:spacing w:line="580" w:lineRule="exact"/>
        <w:ind w:firstLineChars="200" w:firstLine="64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                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2025年</w:t>
      </w:r>
      <w:r w:rsidR="00C826EA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</w:t>
      </w:r>
      <w:r w:rsidR="000322DD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</w:t>
      </w:r>
      <w:r w:rsidR="000322DD"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日</w:t>
      </w:r>
    </w:p>
    <w:p w:rsidR="00053C57" w:rsidRDefault="00053C5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882CF7" w:rsidRDefault="00882CF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882CF7" w:rsidRDefault="00882CF7" w:rsidP="00FE300E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Pr="002D56AB" w:rsidRDefault="00053C57" w:rsidP="00053C5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</w:p>
    <w:sectPr w:rsidR="00053C57" w:rsidRPr="002D5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42D" w:rsidRDefault="0042442D" w:rsidP="00162DD0">
      <w:r>
        <w:separator/>
      </w:r>
    </w:p>
  </w:endnote>
  <w:endnote w:type="continuationSeparator" w:id="0">
    <w:p w:rsidR="0042442D" w:rsidRDefault="0042442D" w:rsidP="0016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42D" w:rsidRDefault="0042442D" w:rsidP="00162DD0">
      <w:r>
        <w:separator/>
      </w:r>
    </w:p>
  </w:footnote>
  <w:footnote w:type="continuationSeparator" w:id="0">
    <w:p w:rsidR="0042442D" w:rsidRDefault="0042442D" w:rsidP="00162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0E"/>
    <w:rsid w:val="00000E37"/>
    <w:rsid w:val="00003E14"/>
    <w:rsid w:val="00004E88"/>
    <w:rsid w:val="00012905"/>
    <w:rsid w:val="000322DD"/>
    <w:rsid w:val="00032C95"/>
    <w:rsid w:val="00032CA5"/>
    <w:rsid w:val="000356B8"/>
    <w:rsid w:val="00046D1A"/>
    <w:rsid w:val="000518E1"/>
    <w:rsid w:val="00053C57"/>
    <w:rsid w:val="00057693"/>
    <w:rsid w:val="00062CBD"/>
    <w:rsid w:val="00063C26"/>
    <w:rsid w:val="00085BDF"/>
    <w:rsid w:val="000A05B1"/>
    <w:rsid w:val="000B4EAA"/>
    <w:rsid w:val="000B6B78"/>
    <w:rsid w:val="000D0FCA"/>
    <w:rsid w:val="000D16E2"/>
    <w:rsid w:val="000E0D71"/>
    <w:rsid w:val="00106E5F"/>
    <w:rsid w:val="001079F2"/>
    <w:rsid w:val="001157E1"/>
    <w:rsid w:val="0011719E"/>
    <w:rsid w:val="00124137"/>
    <w:rsid w:val="00143D39"/>
    <w:rsid w:val="00162DD0"/>
    <w:rsid w:val="001823FC"/>
    <w:rsid w:val="00184DCF"/>
    <w:rsid w:val="001A2865"/>
    <w:rsid w:val="001A3350"/>
    <w:rsid w:val="001A4DFF"/>
    <w:rsid w:val="001A7FB5"/>
    <w:rsid w:val="001B2534"/>
    <w:rsid w:val="001D7F84"/>
    <w:rsid w:val="002038BC"/>
    <w:rsid w:val="00205BF7"/>
    <w:rsid w:val="00224093"/>
    <w:rsid w:val="002278F8"/>
    <w:rsid w:val="00227D69"/>
    <w:rsid w:val="00250989"/>
    <w:rsid w:val="00252096"/>
    <w:rsid w:val="00263404"/>
    <w:rsid w:val="00277106"/>
    <w:rsid w:val="002C331D"/>
    <w:rsid w:val="002C71C1"/>
    <w:rsid w:val="002D46A0"/>
    <w:rsid w:val="002D56AB"/>
    <w:rsid w:val="002E2E94"/>
    <w:rsid w:val="002F5356"/>
    <w:rsid w:val="0030509A"/>
    <w:rsid w:val="00307870"/>
    <w:rsid w:val="00317426"/>
    <w:rsid w:val="003205C8"/>
    <w:rsid w:val="00331781"/>
    <w:rsid w:val="0034003C"/>
    <w:rsid w:val="00364323"/>
    <w:rsid w:val="003646B2"/>
    <w:rsid w:val="00380341"/>
    <w:rsid w:val="003A1765"/>
    <w:rsid w:val="003A2F82"/>
    <w:rsid w:val="003D6AA2"/>
    <w:rsid w:val="003E0E5C"/>
    <w:rsid w:val="003F2AEE"/>
    <w:rsid w:val="003F6AA1"/>
    <w:rsid w:val="00401586"/>
    <w:rsid w:val="00403A11"/>
    <w:rsid w:val="0042442D"/>
    <w:rsid w:val="004316E9"/>
    <w:rsid w:val="004460D7"/>
    <w:rsid w:val="00446DBE"/>
    <w:rsid w:val="00454D19"/>
    <w:rsid w:val="00456048"/>
    <w:rsid w:val="004576CD"/>
    <w:rsid w:val="004646E9"/>
    <w:rsid w:val="00467DFA"/>
    <w:rsid w:val="004B6E21"/>
    <w:rsid w:val="004C038F"/>
    <w:rsid w:val="004D10AC"/>
    <w:rsid w:val="004F04D7"/>
    <w:rsid w:val="00516716"/>
    <w:rsid w:val="00517AC0"/>
    <w:rsid w:val="00525B1D"/>
    <w:rsid w:val="00537B99"/>
    <w:rsid w:val="00560A24"/>
    <w:rsid w:val="0056210B"/>
    <w:rsid w:val="00565380"/>
    <w:rsid w:val="00566FC8"/>
    <w:rsid w:val="005702CF"/>
    <w:rsid w:val="00584251"/>
    <w:rsid w:val="005A7206"/>
    <w:rsid w:val="005B19F1"/>
    <w:rsid w:val="005B7512"/>
    <w:rsid w:val="005C01B0"/>
    <w:rsid w:val="005C0D9A"/>
    <w:rsid w:val="005D2DE3"/>
    <w:rsid w:val="005D7048"/>
    <w:rsid w:val="005E53FA"/>
    <w:rsid w:val="00600751"/>
    <w:rsid w:val="00611793"/>
    <w:rsid w:val="006171D4"/>
    <w:rsid w:val="0062518E"/>
    <w:rsid w:val="0064419F"/>
    <w:rsid w:val="00645654"/>
    <w:rsid w:val="006570B4"/>
    <w:rsid w:val="00662A36"/>
    <w:rsid w:val="00665516"/>
    <w:rsid w:val="00690185"/>
    <w:rsid w:val="006A57EE"/>
    <w:rsid w:val="006B1EE0"/>
    <w:rsid w:val="006B22D4"/>
    <w:rsid w:val="006B3E43"/>
    <w:rsid w:val="006B58D4"/>
    <w:rsid w:val="006E588D"/>
    <w:rsid w:val="00703E0D"/>
    <w:rsid w:val="00705D41"/>
    <w:rsid w:val="007170D8"/>
    <w:rsid w:val="00726B01"/>
    <w:rsid w:val="007329AB"/>
    <w:rsid w:val="00736F32"/>
    <w:rsid w:val="00745A02"/>
    <w:rsid w:val="0074656A"/>
    <w:rsid w:val="00756EC2"/>
    <w:rsid w:val="007A4558"/>
    <w:rsid w:val="007B2383"/>
    <w:rsid w:val="007E3CA1"/>
    <w:rsid w:val="008024BE"/>
    <w:rsid w:val="00803C30"/>
    <w:rsid w:val="00810E1B"/>
    <w:rsid w:val="0082624F"/>
    <w:rsid w:val="00837C94"/>
    <w:rsid w:val="00851078"/>
    <w:rsid w:val="00862572"/>
    <w:rsid w:val="00866C34"/>
    <w:rsid w:val="00867E1F"/>
    <w:rsid w:val="0088065B"/>
    <w:rsid w:val="00882CF7"/>
    <w:rsid w:val="00884047"/>
    <w:rsid w:val="00884645"/>
    <w:rsid w:val="00891C1E"/>
    <w:rsid w:val="008A1991"/>
    <w:rsid w:val="008B098E"/>
    <w:rsid w:val="008B20ED"/>
    <w:rsid w:val="008B30C6"/>
    <w:rsid w:val="008B3A55"/>
    <w:rsid w:val="008B7093"/>
    <w:rsid w:val="008C318B"/>
    <w:rsid w:val="008E3E2F"/>
    <w:rsid w:val="009157E2"/>
    <w:rsid w:val="00922EEB"/>
    <w:rsid w:val="00940ECB"/>
    <w:rsid w:val="009C6AB4"/>
    <w:rsid w:val="00A15CB7"/>
    <w:rsid w:val="00A44E66"/>
    <w:rsid w:val="00A544D0"/>
    <w:rsid w:val="00A602FB"/>
    <w:rsid w:val="00A64974"/>
    <w:rsid w:val="00A740B8"/>
    <w:rsid w:val="00A8381A"/>
    <w:rsid w:val="00A83F71"/>
    <w:rsid w:val="00AA0898"/>
    <w:rsid w:val="00AD52D7"/>
    <w:rsid w:val="00AD5C54"/>
    <w:rsid w:val="00AD77BD"/>
    <w:rsid w:val="00AE34D0"/>
    <w:rsid w:val="00B017AD"/>
    <w:rsid w:val="00B14DD0"/>
    <w:rsid w:val="00B1585B"/>
    <w:rsid w:val="00B34B71"/>
    <w:rsid w:val="00B34C24"/>
    <w:rsid w:val="00B45B86"/>
    <w:rsid w:val="00B5119B"/>
    <w:rsid w:val="00B5779B"/>
    <w:rsid w:val="00B73A1F"/>
    <w:rsid w:val="00B86D85"/>
    <w:rsid w:val="00B917C0"/>
    <w:rsid w:val="00B9682B"/>
    <w:rsid w:val="00BA62DF"/>
    <w:rsid w:val="00BA64AD"/>
    <w:rsid w:val="00BB153E"/>
    <w:rsid w:val="00BB17F0"/>
    <w:rsid w:val="00BC49DA"/>
    <w:rsid w:val="00BD1B76"/>
    <w:rsid w:val="00BD33DD"/>
    <w:rsid w:val="00BE07D1"/>
    <w:rsid w:val="00BE65B0"/>
    <w:rsid w:val="00C004DD"/>
    <w:rsid w:val="00C230B5"/>
    <w:rsid w:val="00C41EF8"/>
    <w:rsid w:val="00C471D4"/>
    <w:rsid w:val="00C56AAB"/>
    <w:rsid w:val="00C61836"/>
    <w:rsid w:val="00C62562"/>
    <w:rsid w:val="00C64ED0"/>
    <w:rsid w:val="00C67968"/>
    <w:rsid w:val="00C757B1"/>
    <w:rsid w:val="00C81122"/>
    <w:rsid w:val="00C826EA"/>
    <w:rsid w:val="00C84658"/>
    <w:rsid w:val="00C97040"/>
    <w:rsid w:val="00CA4240"/>
    <w:rsid w:val="00CA47F7"/>
    <w:rsid w:val="00CB292C"/>
    <w:rsid w:val="00CB2C02"/>
    <w:rsid w:val="00CC5103"/>
    <w:rsid w:val="00CC6895"/>
    <w:rsid w:val="00CE7B8F"/>
    <w:rsid w:val="00CF2413"/>
    <w:rsid w:val="00CF2B73"/>
    <w:rsid w:val="00D25508"/>
    <w:rsid w:val="00D3582D"/>
    <w:rsid w:val="00D36D21"/>
    <w:rsid w:val="00D374D3"/>
    <w:rsid w:val="00D42904"/>
    <w:rsid w:val="00D4375E"/>
    <w:rsid w:val="00D55515"/>
    <w:rsid w:val="00D71530"/>
    <w:rsid w:val="00D71DE4"/>
    <w:rsid w:val="00D75074"/>
    <w:rsid w:val="00D7576B"/>
    <w:rsid w:val="00D75886"/>
    <w:rsid w:val="00D81D6C"/>
    <w:rsid w:val="00DA7E61"/>
    <w:rsid w:val="00DC6137"/>
    <w:rsid w:val="00DD1F16"/>
    <w:rsid w:val="00DD3B4F"/>
    <w:rsid w:val="00E03BEC"/>
    <w:rsid w:val="00E205D2"/>
    <w:rsid w:val="00E24432"/>
    <w:rsid w:val="00E259FB"/>
    <w:rsid w:val="00E42A65"/>
    <w:rsid w:val="00E42DFA"/>
    <w:rsid w:val="00E47B9F"/>
    <w:rsid w:val="00E521B4"/>
    <w:rsid w:val="00E53839"/>
    <w:rsid w:val="00E568A0"/>
    <w:rsid w:val="00E61F4C"/>
    <w:rsid w:val="00E6255F"/>
    <w:rsid w:val="00E62EC5"/>
    <w:rsid w:val="00E6532B"/>
    <w:rsid w:val="00E754F3"/>
    <w:rsid w:val="00E8623B"/>
    <w:rsid w:val="00EA6039"/>
    <w:rsid w:val="00EB7D7C"/>
    <w:rsid w:val="00EE070B"/>
    <w:rsid w:val="00EE0F54"/>
    <w:rsid w:val="00EF06F6"/>
    <w:rsid w:val="00EF2067"/>
    <w:rsid w:val="00EF2FBE"/>
    <w:rsid w:val="00F012E7"/>
    <w:rsid w:val="00F03AD9"/>
    <w:rsid w:val="00F10519"/>
    <w:rsid w:val="00F14FEA"/>
    <w:rsid w:val="00F37127"/>
    <w:rsid w:val="00F42132"/>
    <w:rsid w:val="00F431F5"/>
    <w:rsid w:val="00F45845"/>
    <w:rsid w:val="00F4728D"/>
    <w:rsid w:val="00F51370"/>
    <w:rsid w:val="00F5272E"/>
    <w:rsid w:val="00F64183"/>
    <w:rsid w:val="00F7579C"/>
    <w:rsid w:val="00F8152E"/>
    <w:rsid w:val="00F82A43"/>
    <w:rsid w:val="00F861EC"/>
    <w:rsid w:val="00FA299F"/>
    <w:rsid w:val="00FA3C90"/>
    <w:rsid w:val="00FA4C08"/>
    <w:rsid w:val="00FA7466"/>
    <w:rsid w:val="00FB6A8B"/>
    <w:rsid w:val="00FD77B6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269EF"/>
  <w15:chartTrackingRefBased/>
  <w15:docId w15:val="{CD1F900C-96B6-478C-9D51-C94E70C6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E30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9">
    <w:name w:val="p9"/>
    <w:basedOn w:val="a"/>
    <w:rsid w:val="00FE30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162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DD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DD0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C49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C49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</cp:revision>
  <cp:lastPrinted>2025-11-11T08:53:00Z</cp:lastPrinted>
  <dcterms:created xsi:type="dcterms:W3CDTF">2026-05-29T07:06:00Z</dcterms:created>
  <dcterms:modified xsi:type="dcterms:W3CDTF">2026-05-29T07:06:00Z</dcterms:modified>
</cp:coreProperties>
</file>